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6E9" w14:textId="77777777" w:rsidR="00544067" w:rsidRPr="009B1F88" w:rsidRDefault="00544067" w:rsidP="0054406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oestalpine Light" w:eastAsia="Times New Roman" w:hAnsi="voestalpine Light" w:cs="Times New Roman"/>
          <w:b/>
          <w:sz w:val="28"/>
          <w:szCs w:val="28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de-DE"/>
        </w:rPr>
        <w:t>General Terms and Conditions of Sale and Delivery of</w:t>
      </w:r>
    </w:p>
    <w:p w14:paraId="1787D5B7" w14:textId="77777777" w:rsidR="00544067" w:rsidRPr="009B1F88" w:rsidRDefault="00544067" w:rsidP="0054406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jc w:val="center"/>
        <w:rPr>
          <w:rFonts w:ascii="voestalpine Light" w:eastAsia="Times New Roman" w:hAnsi="voestalpine Light" w:cs="Times New Roman"/>
          <w:b/>
          <w:sz w:val="28"/>
          <w:szCs w:val="28"/>
          <w:lang w:val="en-US" w:eastAsia="de-DE"/>
        </w:rPr>
      </w:pPr>
      <w:bookmarkStart w:id="0" w:name="_DV_M1"/>
      <w:bookmarkStart w:id="1" w:name="_DV_M2"/>
      <w:bookmarkEnd w:id="0"/>
      <w:bookmarkEnd w:id="1"/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voestalpine</w:t>
      </w:r>
      <w:r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 xml:space="preserve"> </w:t>
      </w:r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 xml:space="preserve">Automotive Components </w:t>
      </w:r>
      <w:commentRangeStart w:id="2"/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Company and Legal Form</w:t>
      </w:r>
      <w:commentRangeEnd w:id="2"/>
      <w:r w:rsidRPr="009B1F88">
        <w:rPr>
          <w:rStyle w:val="Kommentarzeichen"/>
          <w:rFonts w:ascii="voestalpine Light" w:eastAsia="Times New Roman" w:hAnsi="voestalpine Light"/>
          <w:lang w:val="en-US" w:eastAsia="de-DE"/>
        </w:rPr>
        <w:commentReference w:id="2"/>
      </w:r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 xml:space="preserve"> (hereinafter </w:t>
      </w:r>
      <w:r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“</w:t>
      </w:r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voestalpine</w:t>
      </w:r>
      <w:r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”</w:t>
      </w:r>
      <w:r w:rsidRPr="009B1F88">
        <w:rPr>
          <w:rFonts w:ascii="voestalpine Light" w:eastAsia="Times New Roman" w:hAnsi="voestalpine Light" w:cs="Times New Roman"/>
          <w:b/>
          <w:sz w:val="28"/>
          <w:szCs w:val="28"/>
          <w:lang w:val="en-US" w:eastAsia="en-GB"/>
        </w:rPr>
        <w:t>)</w:t>
      </w:r>
    </w:p>
    <w:p w14:paraId="4DD549D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</w:p>
    <w:p w14:paraId="4DD549D5" w14:textId="1DB628D1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1.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426471" w:rsidRPr="009B1F88">
        <w:rPr>
          <w:rFonts w:ascii="voestalpine Light" w:eastAsia="Times New Roman" w:hAnsi="voestalpine Light" w:cs="Times New Roman"/>
          <w:b/>
          <w:lang w:val="en-US" w:eastAsia="de-DE"/>
        </w:rPr>
        <w:t>Area of Application</w:t>
      </w:r>
    </w:p>
    <w:p w14:paraId="4DD549D6" w14:textId="329453BF" w:rsidR="008A6922" w:rsidRPr="009B1F88" w:rsidRDefault="008A6922" w:rsidP="008A6922">
      <w:pPr>
        <w:tabs>
          <w:tab w:val="left" w:pos="0"/>
          <w:tab w:val="left" w:pos="851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3" w:name="_DV_M4"/>
      <w:bookmarkEnd w:id="3"/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 xml:space="preserve">The following Terms and Conditions of Sale and Delivery (hereinafter: 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Terms of Delivery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) shall apply exclusively to the entire current and future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legal relationship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between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C4540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with respect to the purchase of movable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items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related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ervices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).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The customer acknowledges the exclusive and binding nature of these Terms of Delivery by placing an order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or by receiving 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of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 xml:space="preserve"> ordered, at the latest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If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uses conflicting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divergent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 xml:space="preserve">supplementary terms and conditions, they shall not be applicable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even if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does not expressly object to them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voestalpine hereby objects to all references or mentions b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y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 xml:space="preserve"> the 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of</w:t>
      </w:r>
      <w:r w:rsidR="00E66B7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application of its own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General Conditions of Purchase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66B75" w:rsidRPr="009B1F88">
        <w:rPr>
          <w:rFonts w:ascii="voestalpine Light" w:eastAsia="Times New Roman" w:hAnsi="voestalpine Light" w:cs="Times New Roman"/>
          <w:lang w:val="en-US" w:eastAsia="de-DE"/>
        </w:rPr>
        <w:t>other divergent terms and conditions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D7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D8" w14:textId="0A4392E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bookmarkStart w:id="4" w:name="_DV_M6"/>
      <w:bookmarkEnd w:id="4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2.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1E1AFD" w:rsidRPr="009B1F88">
        <w:rPr>
          <w:rFonts w:ascii="voestalpine Light" w:eastAsia="Times New Roman" w:hAnsi="voestalpine Light" w:cs="Times New Roman"/>
          <w:b/>
          <w:lang w:val="en-US" w:eastAsia="de-DE"/>
        </w:rPr>
        <w:t>Offer</w:t>
      </w:r>
      <w:r w:rsidR="000851D5"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 and </w:t>
      </w:r>
      <w:r w:rsidR="001E1AFD" w:rsidRPr="009B1F88">
        <w:rPr>
          <w:rFonts w:ascii="voestalpine Light" w:eastAsia="Times New Roman" w:hAnsi="voestalpine Light" w:cs="Times New Roman"/>
          <w:b/>
          <w:lang w:val="en-US" w:eastAsia="de-DE"/>
        </w:rPr>
        <w:t>Contract Formation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1E1AFD" w:rsidRPr="009B1F88">
        <w:rPr>
          <w:rFonts w:ascii="voestalpine Light" w:eastAsia="Times New Roman" w:hAnsi="voestalpine Light" w:cs="Times New Roman"/>
          <w:b/>
          <w:lang w:val="en-US" w:eastAsia="de-DE"/>
        </w:rPr>
        <w:t>Approval of Drawings</w:t>
      </w:r>
    </w:p>
    <w:p w14:paraId="4DD549D9" w14:textId="5D2713BA" w:rsidR="008A6922" w:rsidRPr="009B1F88" w:rsidRDefault="008A6922" w:rsidP="008A6922">
      <w:pPr>
        <w:tabs>
          <w:tab w:val="left" w:pos="0"/>
          <w:tab w:val="left" w:pos="72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" w:name="_DV_M7"/>
      <w:bookmarkEnd w:id="5"/>
      <w:r w:rsidRPr="009B1F88">
        <w:rPr>
          <w:rFonts w:ascii="voestalpine Light" w:eastAsia="Times New Roman" w:hAnsi="voestalpine Light" w:cs="Times New Roman"/>
          <w:lang w:val="en-US" w:eastAsia="de-DE"/>
        </w:rPr>
        <w:t>2.1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offers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are </w:t>
      </w:r>
      <w:r w:rsidR="00793D12">
        <w:rPr>
          <w:rFonts w:ascii="voestalpine Light" w:eastAsia="Times New Roman" w:hAnsi="voestalpine Light" w:cs="Times New Roman"/>
          <w:lang w:val="en-US" w:eastAsia="de-DE"/>
        </w:rPr>
        <w:t>non-binding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should only be 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construed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 as requests to place an order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DA" w14:textId="77777777" w:rsidR="008A6922" w:rsidRPr="009B1F88" w:rsidRDefault="008A6922" w:rsidP="008A6922">
      <w:pPr>
        <w:tabs>
          <w:tab w:val="left" w:pos="0"/>
          <w:tab w:val="left" w:pos="72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DB" w14:textId="732C3C30" w:rsidR="008A6922" w:rsidRPr="009B1F88" w:rsidRDefault="008A6922" w:rsidP="008A6922">
      <w:pPr>
        <w:tabs>
          <w:tab w:val="left" w:pos="0"/>
          <w:tab w:val="left" w:pos="72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2.2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By placing an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order,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gives notice of </w:t>
      </w:r>
      <w:r w:rsidR="00C03446">
        <w:rPr>
          <w:rFonts w:ascii="voestalpine Light" w:eastAsia="Times New Roman" w:hAnsi="voestalpine Light" w:cs="Times New Roman"/>
          <w:lang w:val="en-US" w:eastAsia="de-DE"/>
        </w:rPr>
        <w:t xml:space="preserve">its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intent to purchase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by which it is bound for two weeks from</w:t>
      </w:r>
      <w:r w:rsidR="00CE10E0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receipt </w:t>
      </w:r>
      <w:r w:rsidR="008413B0" w:rsidRPr="009B1F88">
        <w:rPr>
          <w:rFonts w:ascii="voestalpine Light" w:eastAsia="Times New Roman" w:hAnsi="voestalpine Light" w:cs="Times New Roman"/>
          <w:lang w:val="en-US" w:eastAsia="de-DE"/>
        </w:rPr>
        <w:t xml:space="preserve">thereof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by v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oestalpine. </w:t>
      </w:r>
      <w:r w:rsidR="00544067">
        <w:rPr>
          <w:rFonts w:ascii="voestalpine Light" w:eastAsia="Times New Roman" w:hAnsi="voestalpine Light" w:cs="Times New Roman"/>
          <w:lang w:val="en-US" w:eastAsia="de-DE"/>
        </w:rPr>
        <w:t xml:space="preserve">A contract is not 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concluded until receipt of voestalpine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written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order confirmation</w:t>
      </w:r>
      <w:r w:rsidR="00C03446">
        <w:rPr>
          <w:rFonts w:ascii="voestalpine Light" w:eastAsia="Times New Roman" w:hAnsi="voestalpine Light" w:cs="Times New Roman"/>
          <w:lang w:val="en-US" w:eastAsia="de-DE"/>
        </w:rPr>
        <w:t>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03446">
        <w:rPr>
          <w:rFonts w:ascii="voestalpine Light" w:eastAsia="Times New Roman" w:hAnsi="voestalpine Light" w:cs="Times New Roman"/>
          <w:lang w:val="en-US" w:eastAsia="de-DE"/>
        </w:rPr>
        <w:t>S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 xml:space="preserve">aid contract is governed exclusively by the content of the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order confirmation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E10E0" w:rsidRPr="009B1F88">
        <w:rPr>
          <w:rFonts w:ascii="voestalpine Light" w:eastAsia="Times New Roman" w:hAnsi="voestalpine Light" w:cs="Times New Roman"/>
          <w:lang w:val="en-US" w:eastAsia="de-DE"/>
        </w:rPr>
        <w:t xml:space="preserve">and/or 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these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Terms of 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Oral agreements or commitments must be confirmed by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in text form to be valid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cf. </w:t>
      </w:r>
      <w:r w:rsidR="00341CF0">
        <w:rPr>
          <w:rFonts w:ascii="voestalpine Light" w:eastAsia="Times New Roman" w:hAnsi="voestalpine Light" w:cs="Times New Roman"/>
          <w:lang w:val="en-US" w:eastAsia="de-DE"/>
        </w:rPr>
        <w:t>Sec.</w:t>
      </w:r>
      <w:r w:rsidR="00341CF0" w:rsidRPr="009B1F88">
        <w:rPr>
          <w:rFonts w:ascii="voestalpine Light" w:eastAsia="Times New Roman" w:hAnsi="voestalpine Light" w:cs="Times New Roman"/>
          <w:lang w:val="en-US" w:eastAsia="de-DE"/>
        </w:rPr>
        <w:t> 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126 b 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of the German Civil Code (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BGB)</w:t>
      </w:r>
      <w:r w:rsidR="009757D2"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DC" w14:textId="77777777" w:rsidR="008A6922" w:rsidRPr="009B1F88" w:rsidRDefault="008A6922" w:rsidP="008A6922">
      <w:pPr>
        <w:tabs>
          <w:tab w:val="left" w:pos="0"/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11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DD" w14:textId="152DA850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6" w:name="_DV_M9"/>
      <w:bookmarkEnd w:id="6"/>
      <w:r w:rsidRPr="009B1F88">
        <w:rPr>
          <w:rFonts w:ascii="voestalpine Light" w:eastAsia="Times New Roman" w:hAnsi="voestalpine Light" w:cs="Times New Roman"/>
          <w:lang w:val="en-US" w:eastAsia="de-DE"/>
        </w:rPr>
        <w:t>2.3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1405D" w:rsidRPr="009B1F88">
        <w:rPr>
          <w:rFonts w:ascii="voestalpine Light" w:eastAsia="Times New Roman" w:hAnsi="voestalpine Light" w:cs="Times New Roman"/>
          <w:lang w:val="en-US" w:eastAsia="de-DE"/>
        </w:rPr>
        <w:t>reserves all rights to its own sales documents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especially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03446">
        <w:rPr>
          <w:rFonts w:ascii="voestalpine Light" w:eastAsia="Times New Roman" w:hAnsi="voestalpine Light" w:cs="Times New Roman"/>
          <w:lang w:val="en-US" w:eastAsia="de-DE"/>
        </w:rPr>
        <w:t xml:space="preserve">its </w:t>
      </w:r>
      <w:r w:rsidR="0011405D" w:rsidRPr="009B1F88">
        <w:rPr>
          <w:rFonts w:ascii="voestalpine Light" w:eastAsia="Times New Roman" w:hAnsi="voestalpine Light" w:cs="Times New Roman"/>
          <w:lang w:val="en-US" w:eastAsia="de-DE"/>
        </w:rPr>
        <w:t>drawings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11405D" w:rsidRPr="009B1F88">
        <w:rPr>
          <w:rFonts w:ascii="voestalpine Light" w:eastAsia="Times New Roman" w:hAnsi="voestalpine Light" w:cs="Times New Roman"/>
          <w:lang w:val="en-US" w:eastAsia="de-DE"/>
        </w:rPr>
        <w:t>illustrations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11405D" w:rsidRPr="009B1F88">
        <w:rPr>
          <w:rFonts w:ascii="voestalpine Light" w:eastAsia="Times New Roman" w:hAnsi="voestalpine Light" w:cs="Times New Roman"/>
          <w:lang w:val="en-US" w:eastAsia="de-DE"/>
        </w:rPr>
        <w:t>weights and measurements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production specifications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product requirements</w:t>
      </w:r>
      <w:r w:rsidR="00C03446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process descriptions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feasibility studies</w:t>
      </w:r>
      <w:r w:rsidR="004A174E"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8256DC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c</w:t>
      </w:r>
      <w:r w:rsidR="004A174E" w:rsidRPr="009B1F88">
        <w:rPr>
          <w:rFonts w:ascii="voestalpine Light" w:eastAsia="Times New Roman" w:hAnsi="voestalpine Light" w:cs="Times New Roman"/>
          <w:lang w:val="en-US" w:eastAsia="de-DE"/>
        </w:rPr>
        <w:t>ost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>b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reak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own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DB5243"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256DC">
        <w:rPr>
          <w:rFonts w:ascii="voestalpine Light" w:eastAsia="Times New Roman" w:hAnsi="voestalpine Light" w:cs="Times New Roman"/>
          <w:lang w:val="en-US" w:eastAsia="de-DE"/>
        </w:rPr>
        <w:t xml:space="preserve">as well as to </w:t>
      </w:r>
      <w:r w:rsidR="00123B5A">
        <w:rPr>
          <w:rFonts w:ascii="voestalpine Light" w:eastAsia="Times New Roman" w:hAnsi="voestalpine Light" w:cs="Times New Roman"/>
          <w:lang w:val="en-US" w:eastAsia="de-DE"/>
        </w:rPr>
        <w:t>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samples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 xml:space="preserve">They may not be </w:t>
      </w:r>
      <w:r w:rsidR="00123B5A">
        <w:rPr>
          <w:rFonts w:ascii="voestalpine Light" w:eastAsia="Times New Roman" w:hAnsi="voestalpine Light" w:cs="Times New Roman"/>
          <w:lang w:val="en-US" w:eastAsia="de-DE"/>
        </w:rPr>
        <w:t>made accessible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 xml:space="preserve"> to third parties,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must be promptly returned 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, upon request, without making copies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DE" w14:textId="77777777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7" w:name="_DV_M10"/>
      <w:bookmarkEnd w:id="7"/>
    </w:p>
    <w:p w14:paraId="4DD549DF" w14:textId="139ED4B7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2.4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always manufactures 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and provides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ordered in accordance with the customer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s requirements</w:t>
      </w:r>
      <w:r w:rsidR="00426B90">
        <w:rPr>
          <w:rFonts w:ascii="voestalpine Light" w:eastAsia="Times New Roman" w:hAnsi="voestalpine Light" w:cs="Times New Roman"/>
          <w:lang w:val="en-US" w:eastAsia="de-DE"/>
        </w:rPr>
        <w:t xml:space="preserve"> – and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at times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 xml:space="preserve">does so with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participation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 of individual voestalpine Group companies </w:t>
      </w:r>
      <w:r w:rsidR="00CE10E0" w:rsidRPr="009B1F88">
        <w:rPr>
          <w:rFonts w:ascii="voestalpine Light" w:eastAsia="Times New Roman" w:hAnsi="voestalpine Light" w:cs="Times New Roman"/>
          <w:lang w:val="en-US" w:eastAsia="de-DE"/>
        </w:rPr>
        <w:t xml:space="preserve">and/or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>third 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Therefore,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must attach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relevant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descriptions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 of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technical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data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weights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plans, sketches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dimensions, current drawings,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etc. (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hereinafter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to the respective</w:t>
      </w:r>
      <w:r w:rsidR="00935DB4" w:rsidRPr="009B1F88">
        <w:rPr>
          <w:rFonts w:ascii="voestalpine Light" w:eastAsia="Times New Roman" w:hAnsi="voestalpine Light" w:cs="Times New Roman"/>
          <w:lang w:val="en-US" w:eastAsia="de-DE"/>
        </w:rPr>
        <w:t xml:space="preserve"> order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 xml:space="preserve">The parties must expressly agree 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this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in writing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0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8" w:name="_DV_M11"/>
      <w:bookmarkEnd w:id="8"/>
    </w:p>
    <w:p w14:paraId="4DD549E1" w14:textId="2246728A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2.5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originate solely with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 xml:space="preserve"> and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7465F">
        <w:rPr>
          <w:rFonts w:ascii="voestalpine Light" w:eastAsia="Times New Roman" w:hAnsi="voestalpine Light" w:cs="Times New Roman"/>
          <w:lang w:val="en-US" w:eastAsia="de-DE"/>
        </w:rPr>
        <w:t>is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 xml:space="preserve"> provided 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>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>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>produces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 xml:space="preserve">in accordance with 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is not obliged to check the accuracy and feasibility of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other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documents submitted 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must always receive the express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written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. Otherwise,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shall not be obliged to perform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Therefore, voestalpine shall have no responsibility for the </w:t>
      </w:r>
      <w:r w:rsidR="00123B5A">
        <w:rPr>
          <w:rFonts w:ascii="voestalpine Light" w:eastAsia="Times New Roman" w:hAnsi="voestalpine Light" w:cs="Times New Roman"/>
          <w:lang w:val="en-US" w:eastAsia="de-DE"/>
        </w:rPr>
        <w:t>construction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and design 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2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E3" w14:textId="06405115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b/>
          <w:lang w:val="en-US" w:eastAsia="de-DE"/>
        </w:rPr>
      </w:pPr>
      <w:bookmarkStart w:id="9" w:name="_DV_M14"/>
      <w:bookmarkEnd w:id="9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3.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0155BC" w:rsidRPr="009B1F88">
        <w:rPr>
          <w:rFonts w:ascii="voestalpine Light" w:eastAsia="Times New Roman" w:hAnsi="voestalpine Light" w:cs="Times New Roman"/>
          <w:b/>
          <w:lang w:val="en-US" w:eastAsia="de-DE"/>
        </w:rPr>
        <w:t>Approval</w:t>
      </w:r>
      <w:r w:rsidR="00E17D69"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 for </w:t>
      </w:r>
      <w:r w:rsidR="000155BC" w:rsidRPr="009B1F88">
        <w:rPr>
          <w:rFonts w:ascii="voestalpine Light" w:eastAsia="Times New Roman" w:hAnsi="voestalpine Light" w:cs="Times New Roman"/>
          <w:b/>
          <w:lang w:val="en-US" w:eastAsia="de-DE"/>
        </w:rPr>
        <w:t>P</w:t>
      </w:r>
      <w:r w:rsidR="00E17D69" w:rsidRPr="009B1F88">
        <w:rPr>
          <w:rFonts w:ascii="voestalpine Light" w:eastAsia="Times New Roman" w:hAnsi="voestalpine Light" w:cs="Times New Roman"/>
          <w:b/>
          <w:lang w:val="en-US" w:eastAsia="de-DE"/>
        </w:rPr>
        <w:t>roduction</w:t>
      </w:r>
    </w:p>
    <w:p w14:paraId="4DD549E4" w14:textId="64D06995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3.1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The parties shall agree on an 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F375C4">
        <w:rPr>
          <w:rFonts w:ascii="voestalpine Light" w:eastAsia="Times New Roman" w:hAnsi="voestalpine Light" w:cs="Times New Roman"/>
          <w:lang w:val="en-US" w:eastAsia="de-DE"/>
        </w:rPr>
        <w:t>-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for</w:t>
      </w:r>
      <w:r w:rsidR="00F375C4">
        <w:rPr>
          <w:rFonts w:ascii="voestalpine Light" w:eastAsia="Times New Roman" w:hAnsi="voestalpine Light" w:cs="Times New Roman"/>
          <w:lang w:val="en-US" w:eastAsia="de-DE"/>
        </w:rPr>
        <w:t>-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production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process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e.g. in accordance with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IATF16949)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for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to be manufactured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Unless otherwise agreed, this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for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take place at the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production facility.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he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must provide written 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for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>in each case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5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E6" w14:textId="56FCC732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3.2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pproval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for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based on a sample provided to the customer by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voestalpine.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F375C4">
        <w:rPr>
          <w:rFonts w:ascii="voestalpine Light" w:eastAsia="Times New Roman" w:hAnsi="voestalpine Light" w:cs="Times New Roman"/>
          <w:lang w:val="en-US" w:eastAsia="de-DE"/>
        </w:rPr>
        <w:t>shall not be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 xml:space="preserve"> obliged to produce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nd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 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>before it has received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written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67365" w:rsidRPr="009B1F88">
        <w:rPr>
          <w:rFonts w:ascii="voestalpine Light" w:eastAsia="Times New Roman" w:hAnsi="voestalpine Light" w:cs="Times New Roman"/>
          <w:lang w:val="en-US" w:eastAsia="de-DE"/>
        </w:rPr>
        <w:t xml:space="preserve">approval for production from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7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E8" w14:textId="5D42B3BF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3.3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By issuing the written approval for production,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confirms that 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83545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D0B79">
        <w:rPr>
          <w:rFonts w:ascii="voestalpine Light" w:eastAsia="Times New Roman" w:hAnsi="voestalpine Light" w:cs="Times New Roman"/>
          <w:lang w:val="en-US" w:eastAsia="de-DE"/>
        </w:rPr>
        <w:t>are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 xml:space="preserve"> conforming for purposes of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meets its contractual obligations by delivering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conform to the approved sample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9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</w:p>
    <w:p w14:paraId="4DD549EA" w14:textId="6B2D4720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4.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0711A8" w:rsidRPr="009B1F88">
        <w:rPr>
          <w:rFonts w:ascii="voestalpine Light" w:eastAsia="Times New Roman" w:hAnsi="voestalpine Light" w:cs="Times New Roman"/>
          <w:b/>
          <w:lang w:val="en-US" w:eastAsia="de-DE"/>
        </w:rPr>
        <w:t>Delivery Periods</w:t>
      </w:r>
      <w:r w:rsidR="000851D5"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 and </w:t>
      </w:r>
      <w:r w:rsidR="000711A8" w:rsidRPr="009B1F88">
        <w:rPr>
          <w:rFonts w:ascii="voestalpine Light" w:eastAsia="Times New Roman" w:hAnsi="voestalpine Light" w:cs="Times New Roman"/>
          <w:b/>
          <w:lang w:val="en-US" w:eastAsia="de-DE"/>
        </w:rPr>
        <w:t>Deadlines</w:t>
      </w:r>
    </w:p>
    <w:p w14:paraId="4DD549EB" w14:textId="62F68C9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10" w:name="_DV_M15"/>
      <w:bookmarkEnd w:id="10"/>
      <w:r w:rsidRPr="009B1F88">
        <w:rPr>
          <w:rFonts w:ascii="voestalpine Light" w:eastAsia="Times New Roman" w:hAnsi="voestalpine Light" w:cs="Times New Roman"/>
          <w:lang w:val="en-US" w:eastAsia="de-DE"/>
        </w:rPr>
        <w:t>4.1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51EDA" w:rsidRPr="009B1F88">
        <w:rPr>
          <w:rFonts w:ascii="voestalpine Light" w:eastAsia="Times New Roman" w:hAnsi="voestalpine Light" w:cs="Times New Roman"/>
          <w:lang w:val="en-US" w:eastAsia="de-DE"/>
        </w:rPr>
        <w:t>Delivery periods and deadlines are only binding if they have been confirmed 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in writing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has </w:t>
      </w:r>
      <w:r w:rsidR="00283545">
        <w:rPr>
          <w:rFonts w:ascii="voestalpine Light" w:eastAsia="Times New Roman" w:hAnsi="voestalpine Light" w:cs="Times New Roman"/>
          <w:lang w:val="en-US" w:eastAsia="de-DE"/>
        </w:rPr>
        <w:t xml:space="preserve">communicated or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provided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with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all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information,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, approved plans, documents, </w:t>
      </w:r>
      <w:proofErr w:type="gramStart"/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authorizations</w:t>
      </w:r>
      <w:proofErr w:type="gramEnd"/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 and approvals necessary to make delivery </w:t>
      </w:r>
      <w:r w:rsidR="00283545">
        <w:rPr>
          <w:rFonts w:ascii="voestalpine Light" w:eastAsia="Times New Roman" w:hAnsi="voestalpine Light" w:cs="Times New Roman"/>
          <w:lang w:val="en-US" w:eastAsia="de-DE"/>
        </w:rPr>
        <w:t xml:space="preserve">on time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A12BB1">
        <w:rPr>
          <w:rFonts w:ascii="voestalpine Light" w:eastAsia="Times New Roman" w:hAnsi="voestalpine Light" w:cs="Times New Roman"/>
          <w:lang w:val="en-US" w:eastAsia="de-DE"/>
        </w:rPr>
        <w:t xml:space="preserve">has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made any agreed-upon advance payments in accordance with the </w:t>
      </w:r>
      <w:r w:rsidR="00A12BB1">
        <w:rPr>
          <w:rFonts w:ascii="voestalpine Light" w:eastAsia="Times New Roman" w:hAnsi="voestalpine Light" w:cs="Times New Roman"/>
          <w:lang w:val="en-US" w:eastAsia="de-DE"/>
        </w:rPr>
        <w:t>contract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Agreed-upon periods shall commence on the date of the 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>order confirmation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notice of 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 xml:space="preserve">If additional or expanded orders are made </w:t>
      </w:r>
      <w:proofErr w:type="gramStart"/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at a later date</w:t>
      </w:r>
      <w:proofErr w:type="gramEnd"/>
      <w:r w:rsidR="00BD35A8" w:rsidRPr="009B1F88">
        <w:rPr>
          <w:rFonts w:ascii="voestalpine Light" w:eastAsia="Times New Roman" w:hAnsi="voestalpine Light" w:cs="Times New Roman"/>
          <w:lang w:val="en-US" w:eastAsia="de-DE"/>
        </w:rPr>
        <w:t>, the periods shall be extended commensurately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C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ED" w14:textId="026305FA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11" w:name="_DV_M16"/>
      <w:bookmarkEnd w:id="11"/>
      <w:r w:rsidRPr="009B1F88">
        <w:rPr>
          <w:rFonts w:ascii="voestalpine Light" w:eastAsia="Times New Roman" w:hAnsi="voestalpine Light" w:cs="Times New Roman"/>
          <w:lang w:val="en-US" w:eastAsia="de-DE"/>
        </w:rPr>
        <w:t>4.2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Unforeseeable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unavoidable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 xml:space="preserve">events, which are beyond the control of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are not the responsibility 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(</w:t>
      </w:r>
      <w:bookmarkStart w:id="12" w:name="_DV_M18"/>
      <w:bookmarkEnd w:id="12"/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such as force majeure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war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natural catastrophes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strikes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lock-outs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c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yber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ttack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governmental actions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bookmarkStart w:id="13" w:name="_DV_M19"/>
      <w:bookmarkEnd w:id="13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bookmarkStart w:id="14" w:name="_DV_M20"/>
      <w:bookmarkEnd w:id="14"/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shortages of energy or raw materials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20871" w:rsidRPr="009B1F88">
        <w:rPr>
          <w:rFonts w:ascii="voestalpine Light" w:eastAsia="Times New Roman" w:hAnsi="voestalpine Light" w:cs="Times New Roman"/>
          <w:lang w:val="en-US" w:eastAsia="de-DE"/>
        </w:rPr>
        <w:t>damage from fire and explosion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>disruptions of traffic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>operations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>orders from higher authorities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bookmarkStart w:id="15" w:name="_DV_M21"/>
      <w:bookmarkEnd w:id="15"/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>similar events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>shall release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 xml:space="preserve">from </w:t>
      </w:r>
      <w:r w:rsidR="005547F7">
        <w:rPr>
          <w:rFonts w:ascii="voestalpine Light" w:eastAsia="Times New Roman" w:hAnsi="voestalpine Light" w:cs="Times New Roman"/>
          <w:lang w:val="en-US" w:eastAsia="de-DE"/>
        </w:rPr>
        <w:t>its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 xml:space="preserve"> obligation of timely delivery or performance for the duration thereof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  <w:bookmarkStart w:id="16" w:name="_DV_M22"/>
      <w:bookmarkEnd w:id="16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 xml:space="preserve">Agreed-upon periods shall be extended </w:t>
      </w:r>
      <w:r w:rsidR="005547F7">
        <w:rPr>
          <w:rFonts w:ascii="voestalpine Light" w:eastAsia="Times New Roman" w:hAnsi="voestalpine Light" w:cs="Times New Roman"/>
          <w:lang w:val="en-US" w:eastAsia="de-DE"/>
        </w:rPr>
        <w:t>for</w:t>
      </w:r>
      <w:r w:rsidR="003B0BE7" w:rsidRPr="009B1F88">
        <w:rPr>
          <w:rFonts w:ascii="voestalpine Light" w:eastAsia="Times New Roman" w:hAnsi="voestalpine Light" w:cs="Times New Roman"/>
          <w:lang w:val="en-US" w:eastAsia="de-DE"/>
        </w:rPr>
        <w:t xml:space="preserve"> the duration of the disruption. The customer shall be informed of the commencement of the disruption in a reasonable manner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 I</w:t>
      </w:r>
      <w:r w:rsidR="000A383D" w:rsidRPr="009B1F88">
        <w:rPr>
          <w:rFonts w:ascii="voestalpine Light" w:eastAsia="Times New Roman" w:hAnsi="voestalpine Light" w:cs="Times New Roman"/>
          <w:lang w:val="en-US" w:eastAsia="de-DE"/>
        </w:rPr>
        <w:t>f there is no foreseeable end to the disruption or if it lasts for more than four months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0A383D" w:rsidRPr="009B1F88">
        <w:rPr>
          <w:rFonts w:ascii="voestalpine Light" w:eastAsia="Times New Roman" w:hAnsi="voestalpine Light" w:cs="Times New Roman"/>
          <w:lang w:val="en-US" w:eastAsia="de-DE"/>
        </w:rPr>
        <w:t>either party shall be entitled to rescind the agreement with respect to the affected range of goods and services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E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EF" w14:textId="66B24C5F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17" w:name="_DV_M23"/>
      <w:bookmarkEnd w:id="17"/>
      <w:r w:rsidRPr="009B1F88">
        <w:rPr>
          <w:rFonts w:ascii="voestalpine Light" w:eastAsia="Times New Roman" w:hAnsi="voestalpine Light" w:cs="Times New Roman"/>
          <w:lang w:val="en-US" w:eastAsia="de-DE"/>
        </w:rPr>
        <w:t>4.3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The late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materials and services</w:t>
      </w:r>
      <w:r w:rsidR="000E5F5D"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raw materials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574B1">
        <w:rPr>
          <w:rFonts w:ascii="voestalpine Light" w:eastAsia="Times New Roman" w:hAnsi="voestalpine Light" w:cs="Times New Roman"/>
          <w:lang w:val="en-US" w:eastAsia="de-DE"/>
        </w:rPr>
        <w:t>vendor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 components </w:t>
      </w:r>
      <w:r w:rsidR="001A06FD">
        <w:rPr>
          <w:rFonts w:ascii="voestalpine Light" w:eastAsia="Times New Roman" w:hAnsi="voestalpine Light" w:cs="Times New Roman"/>
          <w:lang w:val="en-US" w:eastAsia="de-DE"/>
        </w:rPr>
        <w:t>or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transport problems, for which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is not responsible, shall result in a reasonable extension of the delivery period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In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such cases,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C6BBA">
        <w:rPr>
          <w:rFonts w:ascii="voestalpine Light" w:eastAsia="Times New Roman" w:hAnsi="voestalpine Light" w:cs="Times New Roman"/>
          <w:lang w:val="en-US" w:eastAsia="de-DE"/>
        </w:rPr>
        <w:t>is obligated to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 promptly notify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 xml:space="preserve">commencement of the </w:t>
      </w:r>
      <w:proofErr w:type="gramStart"/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aforementioned circumstances</w:t>
      </w:r>
      <w:proofErr w:type="gramEnd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extension of the delivery period exceeds four weeks, the right to a timely resort to self-help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is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 reserved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F0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1" w14:textId="49B65503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18" w:name="_DV_M25"/>
      <w:bookmarkEnd w:id="18"/>
      <w:r w:rsidRPr="009B1F88">
        <w:rPr>
          <w:rFonts w:ascii="voestalpine Light" w:eastAsia="Times New Roman" w:hAnsi="voestalpine Light" w:cs="Times New Roman"/>
          <w:lang w:val="en-US" w:eastAsia="de-DE"/>
        </w:rPr>
        <w:t>4.4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s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ies are delayed,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entitled to rescission </w:t>
      </w:r>
      <w:r w:rsidR="004F7226" w:rsidRPr="009B1F88">
        <w:rPr>
          <w:rFonts w:ascii="voestalpine Light" w:eastAsia="Times New Roman" w:hAnsi="voestalpine Light" w:cs="Times New Roman"/>
          <w:lang w:val="en-US" w:eastAsia="de-DE"/>
        </w:rPr>
        <w:t xml:space="preserve">only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if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is responsible for the delay</w:t>
      </w:r>
      <w:bookmarkStart w:id="19" w:name="_DV_M26"/>
      <w:bookmarkEnd w:id="19"/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reasonable grace period set by the customer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for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F7226">
        <w:rPr>
          <w:rFonts w:ascii="voestalpine Light" w:eastAsia="Times New Roman" w:hAnsi="voestalpine Light" w:cs="Times New Roman"/>
          <w:lang w:val="en-US" w:eastAsia="de-DE"/>
        </w:rPr>
        <w:t xml:space="preserve">has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expire</w:t>
      </w:r>
      <w:r w:rsidR="004F7226">
        <w:rPr>
          <w:rFonts w:ascii="voestalpine Light" w:eastAsia="Times New Roman" w:hAnsi="voestalpine Light" w:cs="Times New Roman"/>
          <w:lang w:val="en-US" w:eastAsia="de-DE"/>
        </w:rPr>
        <w:t>d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 without </w:t>
      </w:r>
      <w:r w:rsidR="004F7226">
        <w:rPr>
          <w:rFonts w:ascii="voestalpine Light" w:eastAsia="Times New Roman" w:hAnsi="voestalpine Light" w:cs="Times New Roman"/>
          <w:lang w:val="en-US" w:eastAsia="de-DE"/>
        </w:rPr>
        <w:t>performance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F2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3" w14:textId="731523EE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0" w:name="_DV_M27"/>
      <w:bookmarkEnd w:id="20"/>
      <w:r w:rsidRPr="009B1F88">
        <w:rPr>
          <w:rFonts w:ascii="voestalpine Light" w:eastAsia="Times New Roman" w:hAnsi="voestalpine Light" w:cs="Times New Roman"/>
          <w:lang w:val="en-US" w:eastAsia="de-DE"/>
        </w:rPr>
        <w:t>4.5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>is in default of acceptance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D46EB" w:rsidRPr="009B1F88">
        <w:rPr>
          <w:rFonts w:ascii="voestalpine Light" w:eastAsia="Times New Roman" w:hAnsi="voestalpine Light" w:cs="Times New Roman"/>
          <w:lang w:val="en-US" w:eastAsia="de-DE"/>
        </w:rPr>
        <w:t xml:space="preserve">violates other 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>cooperation requirements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voestalpine 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entitled to </w:t>
      </w:r>
      <w:r w:rsidR="00920AC5">
        <w:rPr>
          <w:rFonts w:ascii="voestalpine Light" w:eastAsia="Times New Roman" w:hAnsi="voestalpine Light" w:cs="Times New Roman"/>
          <w:lang w:val="en-US" w:eastAsia="de-DE"/>
        </w:rPr>
        <w:t>appropriately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 xml:space="preserve"> store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 xml:space="preserve">s at the expense and risk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>rescind the agreement, irrespective of its other rights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F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5" w14:textId="283F7AF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1" w:name="_DV_M28"/>
      <w:bookmarkEnd w:id="21"/>
      <w:r w:rsidRPr="009B1F88">
        <w:rPr>
          <w:rFonts w:ascii="voestalpine Light" w:eastAsia="Times New Roman" w:hAnsi="voestalpine Light" w:cs="Times New Roman"/>
          <w:lang w:val="en-US" w:eastAsia="de-DE"/>
        </w:rPr>
        <w:t>4.6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>can make partial deliveries if this is justified</w:t>
      </w:r>
      <w:r w:rsidR="00A5271C">
        <w:rPr>
          <w:rFonts w:ascii="voestalpine Light" w:eastAsia="Times New Roman" w:hAnsi="voestalpine Light" w:cs="Times New Roman"/>
          <w:lang w:val="en-US" w:eastAsia="de-DE"/>
        </w:rPr>
        <w:t>,</w:t>
      </w:r>
      <w:r w:rsidR="004007B2">
        <w:rPr>
          <w:rFonts w:ascii="voestalpine Light" w:eastAsia="Times New Roman" w:hAnsi="voestalpine Light" w:cs="Times New Roman"/>
          <w:lang w:val="en-US" w:eastAsia="de-DE"/>
        </w:rPr>
        <w:t xml:space="preserve"> and</w:t>
      </w:r>
      <w:r w:rsidR="006F2AC0" w:rsidRPr="009B1F88">
        <w:rPr>
          <w:rFonts w:ascii="voestalpine Light" w:eastAsia="Times New Roman" w:hAnsi="voestalpine Light" w:cs="Times New Roman"/>
          <w:lang w:val="en-US" w:eastAsia="de-DE"/>
        </w:rPr>
        <w:t xml:space="preserve"> reasonable for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F6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7" w14:textId="2410DE9C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bookmarkStart w:id="22" w:name="_DV_M29"/>
      <w:bookmarkStart w:id="23" w:name="_DV_M30"/>
      <w:bookmarkEnd w:id="22"/>
      <w:bookmarkEnd w:id="23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5.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6F2AC0" w:rsidRPr="009B1F88">
        <w:rPr>
          <w:rFonts w:ascii="voestalpine Light" w:eastAsia="Times New Roman" w:hAnsi="voestalpine Light" w:cs="Times New Roman"/>
          <w:b/>
          <w:lang w:val="en-US" w:eastAsia="de-DE"/>
        </w:rPr>
        <w:t>Shipping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6F2AC0" w:rsidRPr="009B1F88">
        <w:rPr>
          <w:rFonts w:ascii="voestalpine Light" w:eastAsia="Times New Roman" w:hAnsi="voestalpine Light" w:cs="Times New Roman"/>
          <w:b/>
          <w:lang w:val="en-US" w:eastAsia="de-DE"/>
        </w:rPr>
        <w:t>Transfer of Risk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6F2AC0" w:rsidRPr="009B1F88">
        <w:rPr>
          <w:rFonts w:ascii="voestalpine Light" w:eastAsia="Times New Roman" w:hAnsi="voestalpine Light" w:cs="Times New Roman"/>
          <w:b/>
          <w:lang w:val="en-US" w:eastAsia="de-DE"/>
        </w:rPr>
        <w:t>Insurance</w:t>
      </w:r>
    </w:p>
    <w:p w14:paraId="4DD549F8" w14:textId="5BD19466" w:rsidR="008A6922" w:rsidRPr="009B1F88" w:rsidRDefault="001028A6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5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Subsections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 xml:space="preserve"> 5.1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to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 xml:space="preserve"> 5.4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below shall apply </w:t>
      </w:r>
      <w:r w:rsidR="005810C2" w:rsidRPr="009B1F88">
        <w:rPr>
          <w:rFonts w:ascii="voestalpine Light" w:eastAsia="Times New Roman" w:hAnsi="voestalpine Light" w:cs="Times New Roman"/>
          <w:lang w:val="en-US" w:eastAsia="de-DE"/>
        </w:rPr>
        <w:t xml:space="preserve">only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to the extent that the parties have not effectively agreed upon 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 xml:space="preserve">Incoterms </w:t>
      </w:r>
      <w:proofErr w:type="gramStart"/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>20</w:t>
      </w:r>
      <w:r w:rsidR="00841F61">
        <w:rPr>
          <w:rFonts w:ascii="voestalpine Light" w:eastAsia="Times New Roman" w:hAnsi="voestalpine Light" w:cs="Times New Roman"/>
          <w:lang w:val="en-US" w:eastAsia="de-DE"/>
        </w:rPr>
        <w:t>20</w:t>
      </w:r>
      <w:proofErr w:type="gramEnd"/>
      <w:r w:rsidR="00841F61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the</w:t>
      </w:r>
      <w:r w:rsidR="008039F1">
        <w:rPr>
          <w:rFonts w:ascii="voestalpine Light" w:eastAsia="Times New Roman" w:hAnsi="voestalpine Light" w:cs="Times New Roman"/>
          <w:lang w:val="en-US" w:eastAsia="de-DE"/>
        </w:rPr>
        <w:t>se have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no relevant and effective provi</w:t>
      </w:r>
      <w:r w:rsidR="005810C2">
        <w:rPr>
          <w:rFonts w:ascii="voestalpine Light" w:eastAsia="Times New Roman" w:hAnsi="voestalpine Light" w:cs="Times New Roman"/>
          <w:lang w:val="en-US" w:eastAsia="de-DE"/>
        </w:rPr>
        <w:t>si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ons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>:</w:t>
      </w:r>
    </w:p>
    <w:p w14:paraId="4DD549F9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B" w14:textId="6392DF6E" w:rsidR="008A6922" w:rsidRPr="009B1F88" w:rsidRDefault="008A6922" w:rsidP="00767566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4" w:name="_DV_M31"/>
      <w:bookmarkEnd w:id="24"/>
      <w:r w:rsidRPr="009B1F88">
        <w:rPr>
          <w:rFonts w:ascii="voestalpine Light" w:eastAsia="Times New Roman" w:hAnsi="voestalpine Light" w:cs="Times New Roman"/>
          <w:lang w:val="en-US" w:eastAsia="de-DE"/>
        </w:rPr>
        <w:t>5.1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Unless otherwise agreed 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shipment shall be</w:t>
      </w:r>
      <w:r w:rsidR="004A174E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E5F5D" w:rsidRPr="009B1F88">
        <w:rPr>
          <w:rFonts w:ascii="voestalpine Light" w:eastAsia="Times New Roman" w:hAnsi="voestalpine Light" w:cs="Times New Roman"/>
          <w:lang w:val="en-US" w:eastAsia="de-DE"/>
        </w:rPr>
        <w:t>FCA</w:t>
      </w:r>
      <w:r w:rsidR="004A174E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="004A174E"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 xml:space="preserve"> plant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5C05B79F" w14:textId="77777777" w:rsidR="001028A6" w:rsidRPr="009B1F88" w:rsidRDefault="001028A6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firstLine="4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C" w14:textId="529E2602" w:rsidR="008A6922" w:rsidRPr="009B1F88" w:rsidRDefault="001028A6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firstLine="4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If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is not </w:t>
      </w:r>
      <w:r w:rsidR="008039F1">
        <w:rPr>
          <w:rFonts w:ascii="voestalpine Light" w:eastAsia="Times New Roman" w:hAnsi="voestalpine Light" w:cs="Times New Roman"/>
          <w:lang w:val="en-US" w:eastAsia="de-DE"/>
        </w:rPr>
        <w:t>collected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within one week from the agreed-upon delivery date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 xml:space="preserve">, voestalpine </w:t>
      </w:r>
      <w:r w:rsidR="001D2B0D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entitled to arrange for transport </w:t>
      </w:r>
      <w:r w:rsidR="00770F2A">
        <w:rPr>
          <w:rFonts w:ascii="voestalpine Light" w:eastAsia="Times New Roman" w:hAnsi="voestalpine Light" w:cs="Times New Roman"/>
          <w:lang w:val="en-US" w:eastAsia="de-DE"/>
        </w:rPr>
        <w:t>via</w:t>
      </w:r>
      <w:r w:rsidR="001D2B0D" w:rsidRPr="009B1F88">
        <w:rPr>
          <w:rFonts w:ascii="voestalpine Light" w:eastAsia="Times New Roman" w:hAnsi="voestalpine Light" w:cs="Times New Roman"/>
          <w:lang w:val="en-US" w:eastAsia="de-DE"/>
        </w:rPr>
        <w:t xml:space="preserve"> a reasonable route at the expense and risk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8A6922"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9FD" w14:textId="77777777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9FE" w14:textId="1824F5FE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5.2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is agreed upon but the details are not precisely defined,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shall reasonably determine the means of transport and the freight forwarder or freight carrier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  <w:r w:rsidRPr="009B1F88">
        <w:rPr>
          <w:rFonts w:ascii="voestalpine Light" w:eastAsia="Times New Roman" w:hAnsi="voestalpine Light" w:cs="Times New Roman"/>
          <w:sz w:val="20"/>
          <w:szCs w:val="20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shall not provide or deliver 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in separate packaging or with corrosion protection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9FF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5" w:name="_DV_M32"/>
      <w:bookmarkEnd w:id="25"/>
    </w:p>
    <w:p w14:paraId="4DD54A00" w14:textId="0FD07BA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6" w:name="_DV_M35"/>
      <w:bookmarkEnd w:id="26"/>
      <w:r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>5.3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risk shall pass to the customer upon handover 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to the transport company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to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itself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handover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shipment is delayed for reasons attributable to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the risk shall pass to the customer on the date and time the customer</w:t>
      </w:r>
      <w:r w:rsidR="00770F2A">
        <w:rPr>
          <w:rFonts w:ascii="voestalpine Light" w:eastAsia="Times New Roman" w:hAnsi="voestalpine Light" w:cs="Times New Roman"/>
          <w:lang w:val="en-US" w:eastAsia="de-DE"/>
        </w:rPr>
        <w:t xml:space="preserve"> is notified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 is ready for shipment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01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2" w14:textId="4651D2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5.4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If voestalpine ships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E3592B" w:rsidRPr="009B1F88">
        <w:rPr>
          <w:rFonts w:ascii="voestalpine Light" w:eastAsia="Times New Roman" w:hAnsi="voestalpine Light" w:cs="Times New Roman"/>
          <w:lang w:val="en-US" w:eastAsia="de-DE"/>
        </w:rPr>
        <w:t xml:space="preserve">shall, at the request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9E21F3" w:rsidRPr="009B1F88">
        <w:rPr>
          <w:rFonts w:ascii="voestalpine Light" w:eastAsia="Times New Roman" w:hAnsi="voestalpine Light" w:cs="Times New Roman"/>
          <w:lang w:val="en-US" w:eastAsia="de-DE"/>
        </w:rPr>
        <w:t xml:space="preserve">, insure the </w:t>
      </w:r>
      <w:r w:rsidR="008039F1">
        <w:rPr>
          <w:rFonts w:ascii="voestalpine Light" w:eastAsia="Times New Roman" w:hAnsi="voestalpine Light" w:cs="Times New Roman"/>
          <w:lang w:val="en-US" w:eastAsia="de-DE"/>
        </w:rPr>
        <w:t>shipment</w:t>
      </w:r>
      <w:r w:rsidR="00980214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767566">
        <w:rPr>
          <w:rFonts w:ascii="voestalpine Light" w:eastAsia="Times New Roman" w:hAnsi="voestalpine Light" w:cs="Times New Roman"/>
          <w:lang w:val="en-US" w:eastAsia="de-DE"/>
        </w:rPr>
        <w:t>s</w:t>
      </w:r>
      <w:r w:rsidR="009E21F3" w:rsidRPr="009B1F88">
        <w:rPr>
          <w:rFonts w:ascii="voestalpine Light" w:eastAsia="Times New Roman" w:hAnsi="voestalpine Light" w:cs="Times New Roman"/>
          <w:lang w:val="en-US" w:eastAsia="de-DE"/>
        </w:rPr>
        <w:t xml:space="preserve"> against transport damage, breakage, </w:t>
      </w:r>
      <w:proofErr w:type="gramStart"/>
      <w:r w:rsidR="009E21F3" w:rsidRPr="009B1F88">
        <w:rPr>
          <w:rFonts w:ascii="voestalpine Light" w:eastAsia="Times New Roman" w:hAnsi="voestalpine Light" w:cs="Times New Roman"/>
          <w:lang w:val="en-US" w:eastAsia="de-DE"/>
        </w:rPr>
        <w:t>fire</w:t>
      </w:r>
      <w:proofErr w:type="gramEnd"/>
      <w:r w:rsidR="009E21F3" w:rsidRPr="009B1F88">
        <w:rPr>
          <w:rFonts w:ascii="voestalpine Light" w:eastAsia="Times New Roman" w:hAnsi="voestalpine Light" w:cs="Times New Roman"/>
          <w:lang w:val="en-US" w:eastAsia="de-DE"/>
        </w:rPr>
        <w:t xml:space="preserve"> and accident at the customer’s expense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03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4" w14:textId="66C93F5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bookmarkStart w:id="27" w:name="_DV_M36"/>
      <w:bookmarkEnd w:id="27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6.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  <w:t>Pr</w:t>
      </w:r>
      <w:r w:rsidR="008E4C93" w:rsidRPr="009B1F88">
        <w:rPr>
          <w:rFonts w:ascii="voestalpine Light" w:eastAsia="Times New Roman" w:hAnsi="voestalpine Light" w:cs="Times New Roman"/>
          <w:b/>
          <w:lang w:val="en-US" w:eastAsia="de-DE"/>
        </w:rPr>
        <w:t>ices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8E4C93" w:rsidRPr="009B1F88">
        <w:rPr>
          <w:rFonts w:ascii="voestalpine Light" w:eastAsia="Times New Roman" w:hAnsi="voestalpine Light" w:cs="Times New Roman"/>
          <w:b/>
          <w:lang w:val="en-US" w:eastAsia="de-DE"/>
        </w:rPr>
        <w:t>Payment Terms</w:t>
      </w:r>
    </w:p>
    <w:p w14:paraId="4DD54A05" w14:textId="62E49ED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8" w:name="_DV_M37"/>
      <w:bookmarkEnd w:id="28"/>
      <w:r w:rsidRPr="009B1F88">
        <w:rPr>
          <w:rFonts w:ascii="voestalpine Light" w:eastAsia="Times New Roman" w:hAnsi="voestalpine Light" w:cs="Times New Roman"/>
          <w:lang w:val="en-US" w:eastAsia="de-DE"/>
        </w:rPr>
        <w:t>6.1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8E4C93" w:rsidRPr="009B1F88">
        <w:rPr>
          <w:rFonts w:ascii="voestalpine Light" w:eastAsia="Times New Roman" w:hAnsi="voestalpine Light" w:cs="Times New Roman"/>
          <w:lang w:val="en-US" w:eastAsia="de-DE"/>
        </w:rPr>
        <w:t>Unless othe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r</w:t>
      </w:r>
      <w:r w:rsidR="008E4C93" w:rsidRPr="009B1F88">
        <w:rPr>
          <w:rFonts w:ascii="voestalpine Light" w:eastAsia="Times New Roman" w:hAnsi="voestalpine Light" w:cs="Times New Roman"/>
          <w:lang w:val="en-US" w:eastAsia="de-DE"/>
        </w:rPr>
        <w:t>wise agreed by the parties,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8E4C93" w:rsidRPr="009B1F88">
        <w:rPr>
          <w:rFonts w:ascii="voestalpine Light" w:eastAsia="Times New Roman" w:hAnsi="voestalpine Light" w:cs="Times New Roman"/>
          <w:lang w:val="en-US" w:eastAsia="de-DE"/>
        </w:rPr>
        <w:t xml:space="preserve">prices agreed upon by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8E4C93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E4C93" w:rsidRPr="009B1F88">
        <w:rPr>
          <w:rFonts w:ascii="voestalpine Light" w:eastAsia="Times New Roman" w:hAnsi="voestalpine Light" w:cs="Times New Roman"/>
          <w:lang w:val="en-US" w:eastAsia="de-DE"/>
        </w:rPr>
        <w:t>shall be fixed prices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06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7" w14:textId="4A278FFE" w:rsidR="008A6922" w:rsidRPr="009B1F88" w:rsidRDefault="008A6922" w:rsidP="008A6922">
      <w:pPr>
        <w:widowControl w:val="0"/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29" w:name="_DV_M39"/>
      <w:bookmarkEnd w:id="29"/>
      <w:r w:rsidRPr="009B1F88">
        <w:rPr>
          <w:rFonts w:ascii="voestalpine Light" w:eastAsia="Times New Roman" w:hAnsi="voestalpine Light" w:cs="Times New Roman"/>
          <w:lang w:val="en-US" w:eastAsia="de-DE"/>
        </w:rPr>
        <w:t>6.2</w:t>
      </w:r>
      <w:bookmarkStart w:id="30" w:name="_DV_M40"/>
      <w:bookmarkEnd w:id="30"/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 xml:space="preserve">All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prices are always quoted in euros ex delivery warehouse or plant, excluding the respe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c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tive statutory value-added tax, packaging, shipping and insurance costs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,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 and any taxes and customs duties incurred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  <w:bookmarkStart w:id="31" w:name="_DV_C29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bookmarkEnd w:id="31"/>
    </w:p>
    <w:p w14:paraId="4DD54A08" w14:textId="77777777" w:rsidR="008A6922" w:rsidRPr="009B1F88" w:rsidRDefault="008A6922" w:rsidP="008A6922">
      <w:pPr>
        <w:widowControl w:val="0"/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9" w14:textId="355736D0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32" w:name="_DV_M41"/>
      <w:bookmarkEnd w:id="32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33" w:name="_DV_M42"/>
      <w:bookmarkEnd w:id="33"/>
      <w:r w:rsidRPr="009B1F88">
        <w:rPr>
          <w:rFonts w:ascii="voestalpine Light" w:eastAsia="Times New Roman" w:hAnsi="voestalpine Light" w:cs="Times New Roman"/>
          <w:lang w:val="en-US" w:eastAsia="de-DE"/>
        </w:rPr>
        <w:t>3</w:t>
      </w:r>
      <w:r w:rsidRPr="009B1F88">
        <w:rPr>
          <w:rFonts w:ascii="voestalpine Light" w:eastAsia="Times New Roman" w:hAnsi="voestalpine Light" w:cs="Times New Roman"/>
          <w:i/>
          <w:lang w:val="en-US" w:eastAsia="de-DE"/>
        </w:rPr>
        <w:tab/>
      </w:r>
      <w:r w:rsidR="002B1802" w:rsidRPr="009B1F88">
        <w:rPr>
          <w:rFonts w:ascii="voestalpine Light" w:eastAsia="Times New Roman" w:hAnsi="voestalpine Light" w:cs="Times New Roman"/>
          <w:i/>
          <w:lang w:val="en-US" w:eastAsia="de-DE"/>
        </w:rPr>
        <w:tab/>
      </w:r>
      <w:r w:rsidRPr="009B1F88">
        <w:rPr>
          <w:rFonts w:ascii="voestalpine Light" w:eastAsia="Times New Roman" w:hAnsi="voestalpine Light" w:cs="Times New Roman"/>
          <w:lang w:val="en-US" w:eastAsia="de-DE"/>
        </w:rPr>
        <w:t>I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f there are cost increases of any kind,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1405D" w:rsidRPr="009B1F88">
        <w:rPr>
          <w:rFonts w:ascii="voestalpine Light" w:eastAsia="Times New Roman" w:hAnsi="voestalpine Light" w:cs="Times New Roman"/>
          <w:lang w:val="en-US" w:eastAsia="de-DE"/>
        </w:rPr>
        <w:t>particularly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increases in the prices of raw materials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shall be entitled to enter into price negotiations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with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 B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oth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must negotiate in good faith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cannot agree on new prices within three months from the opening of price negotiations by one of the parties,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entitled to terminate the relevant contract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between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>the 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or the relevant price agreement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,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 together with all the supply contracts concluded thereunder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,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 by giving three months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 notice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Orders already being executed shall continue to be processed after termination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0A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B" w14:textId="2E861978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34" w:name="_DV_M44"/>
      <w:bookmarkEnd w:id="34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35" w:name="_DV_M45"/>
      <w:bookmarkEnd w:id="35"/>
      <w:r w:rsidRPr="009B1F88">
        <w:rPr>
          <w:rFonts w:ascii="voestalpine Light" w:eastAsia="Times New Roman" w:hAnsi="voestalpine Light" w:cs="Times New Roman"/>
          <w:lang w:val="en-US" w:eastAsia="de-DE"/>
        </w:rPr>
        <w:t>4</w:t>
      </w:r>
      <w:r w:rsidRPr="009B1F88">
        <w:rPr>
          <w:rFonts w:ascii="voestalpine Light" w:eastAsia="Times New Roman" w:hAnsi="voestalpine Light" w:cs="Times New Roman"/>
          <w:i/>
          <w:lang w:val="en-US" w:eastAsia="de-DE"/>
        </w:rPr>
        <w:tab/>
      </w:r>
      <w:r w:rsidR="002B1802"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shall be entitled to issue partial invoices for partial deliveries within the meaning of Subsection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4.6.</w:t>
      </w:r>
    </w:p>
    <w:p w14:paraId="4DD54A0C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0D" w14:textId="3BF19549" w:rsidR="008A6922" w:rsidRPr="009B1F88" w:rsidRDefault="008A6922" w:rsidP="008A69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1" w:hanging="771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36" w:name="_DV_M46"/>
      <w:bookmarkEnd w:id="36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37" w:name="_DV_M47"/>
      <w:bookmarkEnd w:id="37"/>
      <w:r w:rsidRPr="009B1F88">
        <w:rPr>
          <w:rFonts w:ascii="voestalpine Light" w:eastAsia="Times New Roman" w:hAnsi="voestalpine Light" w:cs="Times New Roman"/>
          <w:lang w:val="en-US" w:eastAsia="de-DE"/>
        </w:rPr>
        <w:t>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Unless otherwise agreed by the 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every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invoice shall be due and payable within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30 </w:t>
      </w:r>
      <w:bookmarkStart w:id="38" w:name="_DV_C60"/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days after receipt 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bookmarkStart w:id="39" w:name="_DV_M48"/>
      <w:bookmarkEnd w:id="38"/>
      <w:bookmarkEnd w:id="39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without deductions.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See Subsection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6.6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 regarding tools.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 xml:space="preserve">If this period expires without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>payment, the customer shall be in default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0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40" w:name="_DV_M49"/>
      <w:bookmarkEnd w:id="40"/>
    </w:p>
    <w:p w14:paraId="4DD54A0F" w14:textId="5687BEDA" w:rsidR="008A6922" w:rsidRPr="009B1F88" w:rsidRDefault="008A6922" w:rsidP="008A69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41" w:name="_DV_M50"/>
      <w:bookmarkEnd w:id="41"/>
      <w:r w:rsidRPr="009B1F88">
        <w:rPr>
          <w:rFonts w:ascii="voestalpine Light" w:eastAsia="Times New Roman" w:hAnsi="voestalpine Light" w:cs="Times New Roman"/>
          <w:lang w:val="en-US" w:eastAsia="de-DE"/>
        </w:rPr>
        <w:t>6.6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Unless otherwise agreed by the 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275021" w:rsidRPr="009B1F88">
        <w:rPr>
          <w:rFonts w:ascii="voestalpine Light" w:eastAsia="Times New Roman" w:hAnsi="voestalpine Light" w:cs="Times New Roman"/>
          <w:lang w:val="en-US" w:eastAsia="de-DE"/>
        </w:rPr>
        <w:t xml:space="preserve">payments for tools </w:t>
      </w:r>
      <w:r w:rsidR="00695089">
        <w:rPr>
          <w:rFonts w:ascii="voestalpine Light" w:eastAsia="Times New Roman" w:hAnsi="voestalpine Light" w:cs="Times New Roman"/>
          <w:lang w:val="en-US" w:eastAsia="de-DE"/>
        </w:rPr>
        <w:t>fall</w:t>
      </w:r>
      <w:r w:rsidR="00275021" w:rsidRPr="009B1F88">
        <w:rPr>
          <w:rFonts w:ascii="voestalpine Light" w:eastAsia="Times New Roman" w:hAnsi="voestalpine Light" w:cs="Times New Roman"/>
          <w:lang w:val="en-US" w:eastAsia="de-DE"/>
        </w:rPr>
        <w:t xml:space="preserve"> due as follows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: </w:t>
      </w:r>
    </w:p>
    <w:p w14:paraId="4DD54A10" w14:textId="49FAE624" w:rsidR="008A6922" w:rsidRPr="009B1F88" w:rsidRDefault="008A6922" w:rsidP="008A69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- 30% </w:t>
      </w:r>
      <w:r w:rsidR="00275021" w:rsidRPr="009B1F88">
        <w:rPr>
          <w:rFonts w:ascii="voestalpine Light" w:eastAsia="Times New Roman" w:hAnsi="voestalpine Light" w:cs="Times New Roman"/>
          <w:lang w:val="en-US" w:eastAsia="de-DE"/>
        </w:rPr>
        <w:t>after placing the order</w:t>
      </w:r>
      <w:r w:rsidR="000B6537">
        <w:rPr>
          <w:rFonts w:ascii="voestalpine Light" w:eastAsia="Times New Roman" w:hAnsi="voestalpine Light" w:cs="Times New Roman"/>
          <w:lang w:val="en-US" w:eastAsia="de-DE"/>
        </w:rPr>
        <w:t>,</w:t>
      </w:r>
    </w:p>
    <w:p w14:paraId="4DD54A11" w14:textId="395BC281" w:rsidR="008A6922" w:rsidRPr="009B1F88" w:rsidRDefault="008A6922" w:rsidP="008A69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- 30% </w:t>
      </w:r>
      <w:r w:rsidR="0041489D" w:rsidRPr="009B1F88">
        <w:rPr>
          <w:rFonts w:ascii="voestalpine Light" w:eastAsia="Times New Roman" w:hAnsi="voestalpine Light" w:cs="Times New Roman"/>
          <w:lang w:val="en-US" w:eastAsia="de-DE"/>
        </w:rPr>
        <w:t>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1489D" w:rsidRPr="009B1F88">
        <w:rPr>
          <w:rFonts w:ascii="voestalpine Light" w:eastAsia="Times New Roman" w:hAnsi="voestalpine Light" w:cs="Times New Roman"/>
          <w:lang w:val="en-US" w:eastAsia="de-DE"/>
        </w:rPr>
        <w:t>of the first molding parts</w:t>
      </w:r>
      <w:r w:rsidR="000B6537">
        <w:rPr>
          <w:rFonts w:ascii="voestalpine Light" w:eastAsia="Times New Roman" w:hAnsi="voestalpine Light" w:cs="Times New Roman"/>
          <w:lang w:val="en-US" w:eastAsia="de-DE"/>
        </w:rPr>
        <w:t>,</w:t>
      </w:r>
    </w:p>
    <w:p w14:paraId="4DD54A12" w14:textId="10419706" w:rsidR="008A6922" w:rsidRPr="009B1F88" w:rsidRDefault="008A6922" w:rsidP="008A69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- 30% </w:t>
      </w:r>
      <w:r w:rsidR="0041489D" w:rsidRPr="009B1F88">
        <w:rPr>
          <w:rFonts w:ascii="voestalpine Light" w:eastAsia="Times New Roman" w:hAnsi="voestalpine Light" w:cs="Times New Roman"/>
          <w:lang w:val="en-US" w:eastAsia="de-DE"/>
        </w:rPr>
        <w:t>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1489D" w:rsidRPr="009B1F88">
        <w:rPr>
          <w:rFonts w:ascii="voestalpine Light" w:eastAsia="Times New Roman" w:hAnsi="voestalpine Light" w:cs="Times New Roman"/>
          <w:lang w:val="en-US" w:eastAsia="de-DE"/>
        </w:rPr>
        <w:t>of the initial sample parts</w:t>
      </w:r>
      <w:r w:rsidR="000B6537">
        <w:rPr>
          <w:rFonts w:ascii="voestalpine Light" w:eastAsia="Times New Roman" w:hAnsi="voestalpine Light" w:cs="Times New Roman"/>
          <w:lang w:val="en-US" w:eastAsia="de-DE"/>
        </w:rPr>
        <w:t>,</w:t>
      </w:r>
    </w:p>
    <w:p w14:paraId="4DD54A13" w14:textId="3F4B7195" w:rsidR="008A6922" w:rsidRPr="009B1F88" w:rsidRDefault="008A6922" w:rsidP="002B180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- 10% </w:t>
      </w:r>
      <w:r w:rsidR="0041489D" w:rsidRPr="009B1F88">
        <w:rPr>
          <w:rFonts w:ascii="voestalpine Light" w:eastAsia="Times New Roman" w:hAnsi="voestalpine Light" w:cs="Times New Roman"/>
          <w:lang w:val="en-US" w:eastAsia="de-DE"/>
        </w:rPr>
        <w:t>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659B" w:rsidRPr="00695089">
        <w:rPr>
          <w:rFonts w:ascii="voestalpine Light" w:eastAsia="Times New Roman" w:hAnsi="voestalpine Light" w:cs="Times New Roman"/>
          <w:lang w:val="en-US" w:eastAsia="de-DE"/>
        </w:rPr>
        <w:t>OK</w:t>
      </w:r>
      <w:r w:rsidR="0041489D" w:rsidRPr="00695089">
        <w:rPr>
          <w:rFonts w:ascii="voestalpine Light" w:eastAsia="Times New Roman" w:hAnsi="voestalpine Light" w:cs="Times New Roman"/>
          <w:lang w:val="en-US" w:eastAsia="de-DE"/>
        </w:rPr>
        <w:t xml:space="preserve"> sampling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7C659B" w:rsidRPr="009B1F88">
        <w:rPr>
          <w:rFonts w:ascii="voestalpine Light" w:eastAsia="Times New Roman" w:hAnsi="voestalpine Light" w:cs="Times New Roman"/>
          <w:lang w:val="en-US" w:eastAsia="de-DE"/>
        </w:rPr>
        <w:t>but no later than three months 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SOP</w:t>
      </w:r>
      <w:r w:rsidR="000B6537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14" w14:textId="77777777" w:rsidR="002B1802" w:rsidRPr="009B1F88" w:rsidRDefault="002B1802" w:rsidP="002B180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5" w14:textId="22F3A857" w:rsidR="008A6922" w:rsidRPr="009B1F88" w:rsidRDefault="008A6922" w:rsidP="008A6922">
      <w:pPr>
        <w:tabs>
          <w:tab w:val="left" w:pos="4253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7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7C659B" w:rsidRPr="009B1F88">
        <w:rPr>
          <w:rFonts w:ascii="voestalpine Light" w:eastAsia="Times New Roman" w:hAnsi="voestalpine Light" w:cs="Times New Roman"/>
          <w:lang w:val="en-US" w:eastAsia="de-DE"/>
        </w:rPr>
        <w:t>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659B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deemed to have </w:t>
      </w:r>
      <w:r w:rsidR="000D6872" w:rsidRPr="009B1F88">
        <w:rPr>
          <w:rFonts w:ascii="voestalpine Light" w:eastAsia="Times New Roman" w:hAnsi="voestalpine Light" w:cs="Times New Roman"/>
          <w:lang w:val="en-US" w:eastAsia="de-DE"/>
        </w:rPr>
        <w:t>made payment</w:t>
      </w:r>
      <w:r w:rsidR="007C659B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067E7">
        <w:rPr>
          <w:rFonts w:ascii="voestalpine Light" w:eastAsia="Times New Roman" w:hAnsi="voestalpine Light" w:cs="Times New Roman"/>
          <w:lang w:val="en-US" w:eastAsia="de-DE"/>
        </w:rPr>
        <w:t>only when</w:t>
      </w:r>
      <w:r w:rsidR="007C659B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0D6872" w:rsidRPr="009B1F88">
        <w:rPr>
          <w:rFonts w:ascii="voestalpine Light" w:eastAsia="Times New Roman" w:hAnsi="voestalpine Light" w:cs="Times New Roman"/>
          <w:lang w:val="en-US" w:eastAsia="de-DE"/>
        </w:rPr>
        <w:t xml:space="preserve"> has the amount at its disposal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16" w14:textId="77777777" w:rsidR="008A6922" w:rsidRPr="009B1F88" w:rsidRDefault="008A6922" w:rsidP="008A6922">
      <w:pPr>
        <w:tabs>
          <w:tab w:val="left" w:pos="4253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7" w14:textId="788DC3CE" w:rsidR="008A6922" w:rsidRPr="009B1F88" w:rsidRDefault="008A6922" w:rsidP="008A6922">
      <w:pPr>
        <w:tabs>
          <w:tab w:val="left" w:pos="4253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42" w:name="_DV_M51"/>
      <w:bookmarkEnd w:id="42"/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8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If the customer defaults on a payment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shall be entitled to demand default interest in the statutory amount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voestalpine’s right to </w:t>
      </w:r>
      <w:r w:rsidR="000067E7">
        <w:rPr>
          <w:rFonts w:ascii="voestalpine Light" w:eastAsia="Times New Roman" w:hAnsi="voestalpine Light" w:cs="Times New Roman"/>
          <w:lang w:val="en-US" w:eastAsia="de-DE"/>
        </w:rPr>
        <w:t>claim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 xml:space="preserve"> additional default damages shall remain unaffected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18" w14:textId="77777777" w:rsidR="008A6922" w:rsidRPr="009B1F88" w:rsidRDefault="008A6922" w:rsidP="008A6922">
      <w:pPr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9" w14:textId="719DAA7F" w:rsidR="008A6922" w:rsidRPr="009B1F88" w:rsidRDefault="008A6922" w:rsidP="008A6922">
      <w:pPr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9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If, due to the customer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 xml:space="preserve">s payment default, voestalpine rescinds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terminates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supply agreement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 xml:space="preserve">this rescission or termination justifies a damage claim by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against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shall be entitled to demand a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lump</w:t>
      </w:r>
      <w:r w:rsidR="00213F13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sum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5%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total value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specific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supply agreement in question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have an opportunity to prove that the losses suffered by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due to the payment default are less than the lump-sum damages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1A" w14:textId="77777777" w:rsidR="008A6922" w:rsidRPr="009B1F88" w:rsidRDefault="008A6922" w:rsidP="008A6922">
      <w:pPr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B" w14:textId="3184A8EB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43" w:name="_DV_M52"/>
      <w:bookmarkEnd w:id="43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44" w:name="_DV_M53"/>
      <w:bookmarkEnd w:id="44"/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10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The customer shall only be entitled to a set off if its counterclaim is uncontested or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23082" w:rsidRPr="009B1F88">
        <w:rPr>
          <w:rFonts w:ascii="voestalpine Light" w:eastAsia="Times New Roman" w:hAnsi="voestalpine Light" w:cs="Times New Roman"/>
          <w:lang w:val="en-US" w:eastAsia="de-DE"/>
        </w:rPr>
        <w:t>legally enforceable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1C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D" w14:textId="46F081E9" w:rsidR="008A6922" w:rsidRPr="009B1F88" w:rsidRDefault="008A6922" w:rsidP="008A6922">
      <w:pPr>
        <w:tabs>
          <w:tab w:val="left" w:pos="4536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45" w:name="_DV_M54"/>
      <w:bookmarkEnd w:id="45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46" w:name="_DV_M55"/>
      <w:bookmarkEnd w:id="46"/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11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440DAD" w:rsidRPr="009B1F88">
        <w:rPr>
          <w:rFonts w:ascii="voestalpine Light" w:eastAsia="Times New Roman" w:hAnsi="voestalpine Light" w:cs="Times New Roman"/>
          <w:lang w:val="en-US" w:eastAsia="de-DE"/>
        </w:rPr>
        <w:t>The customer shall only be entitled to a right of withholding if its counterclaim is based on the same contract and is uncontested or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40DAD" w:rsidRPr="009B1F88">
        <w:rPr>
          <w:rFonts w:ascii="voestalpine Light" w:eastAsia="Times New Roman" w:hAnsi="voestalpine Light" w:cs="Times New Roman"/>
          <w:lang w:val="en-US" w:eastAsia="de-DE"/>
        </w:rPr>
        <w:t>legally enforceable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1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1F" w14:textId="22AC36EF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bCs/>
          <w:i/>
          <w:lang w:val="en-US" w:eastAsia="de-DE"/>
        </w:rPr>
      </w:pPr>
      <w:bookmarkStart w:id="47" w:name="_DV_M56"/>
      <w:bookmarkEnd w:id="47"/>
      <w:r w:rsidRPr="009B1F88">
        <w:rPr>
          <w:rFonts w:ascii="voestalpine Light" w:eastAsia="Times New Roman" w:hAnsi="voestalpine Light" w:cs="Times New Roman"/>
          <w:lang w:val="en-US" w:eastAsia="de-DE"/>
        </w:rPr>
        <w:t>6.</w:t>
      </w:r>
      <w:bookmarkStart w:id="48" w:name="_DV_M57"/>
      <w:bookmarkEnd w:id="48"/>
      <w:r w:rsidR="00C4326B" w:rsidRPr="009B1F88">
        <w:rPr>
          <w:rFonts w:ascii="voestalpine Light" w:eastAsia="Times New Roman" w:hAnsi="voestalpine Light" w:cs="Times New Roman"/>
          <w:lang w:val="en-US" w:eastAsia="de-DE"/>
        </w:rPr>
        <w:t>12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 xml:space="preserve">If, after concluding the agreement,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</w:t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>e realizes that the customer may not be able to meet its payment obligations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bookmarkStart w:id="49" w:name="_DV_M58"/>
      <w:bookmarkEnd w:id="49"/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entitled to condition outstanding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</w:t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>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>on prepayment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728F7" w:rsidRPr="009B1F88">
        <w:rPr>
          <w:rFonts w:ascii="voestalpine Light" w:eastAsia="Times New Roman" w:hAnsi="voestalpine Light" w:cs="Times New Roman"/>
          <w:lang w:val="en-US" w:eastAsia="de-DE"/>
        </w:rPr>
        <w:t>the provision of collateral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 xml:space="preserve">If prepayment is not made or collateral is not provided after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>the expiration of a reasonable grace period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>can discontinue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>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>until prepayment is made or collateral is provided</w:t>
      </w:r>
      <w:r w:rsidR="00213F13">
        <w:rPr>
          <w:rFonts w:ascii="voestalpine Light" w:eastAsia="Times New Roman" w:hAnsi="voestalpine Light" w:cs="Times New Roman"/>
          <w:lang w:val="en-US" w:eastAsia="de-DE"/>
        </w:rPr>
        <w:t>,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 xml:space="preserve"> rescind some or all affected agreements</w:t>
      </w:r>
      <w:r w:rsidR="00CE1F68">
        <w:rPr>
          <w:rFonts w:ascii="voestalpine Light" w:eastAsia="Times New Roman" w:hAnsi="voestalpine Light" w:cs="Times New Roman"/>
          <w:lang w:val="en-US" w:eastAsia="de-DE"/>
        </w:rPr>
        <w:t>,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 xml:space="preserve"> in whole or in part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E297A" w:rsidRPr="009B1F88">
        <w:rPr>
          <w:rFonts w:ascii="voestalpine Light" w:eastAsia="Times New Roman" w:hAnsi="voestalpine Light" w:cs="Times New Roman"/>
          <w:lang w:val="en-US" w:eastAsia="de-DE"/>
        </w:rPr>
        <w:t>shall be free to assert additional rights.</w:t>
      </w:r>
    </w:p>
    <w:p w14:paraId="4DD54A20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1" w14:textId="48A2C34C" w:rsidR="008A6922" w:rsidRPr="009B1F88" w:rsidRDefault="008A6922" w:rsidP="0007210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bookmarkStart w:id="50" w:name="_DV_M59"/>
      <w:bookmarkEnd w:id="50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7.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bookmarkStart w:id="51" w:name="_DV_M60"/>
      <w:bookmarkEnd w:id="51"/>
      <w:r w:rsidR="00A72B62">
        <w:rPr>
          <w:rFonts w:ascii="voestalpine Light" w:eastAsia="Times New Roman" w:hAnsi="voestalpine Light" w:cs="Times New Roman"/>
          <w:b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i/>
          <w:iCs/>
          <w:lang w:val="en-US" w:eastAsia="de-DE"/>
        </w:rPr>
        <w:tab/>
      </w:r>
    </w:p>
    <w:p w14:paraId="4DD54A22" w14:textId="272B098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7.1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66B1F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remain the property of voestalpine until </w:t>
      </w:r>
      <w:r w:rsidR="00213F13">
        <w:rPr>
          <w:rFonts w:ascii="voestalpine Light" w:eastAsia="Times New Roman" w:hAnsi="voestalpine Light" w:cs="Times New Roman"/>
          <w:lang w:val="en-US" w:eastAsia="de-DE"/>
        </w:rPr>
        <w:t xml:space="preserve">full </w:t>
      </w:r>
      <w:r w:rsidR="00266B1F" w:rsidRPr="009B1F88">
        <w:rPr>
          <w:rFonts w:ascii="voestalpine Light" w:eastAsia="Times New Roman" w:hAnsi="voestalpine Light" w:cs="Times New Roman"/>
          <w:lang w:val="en-US" w:eastAsia="de-DE"/>
        </w:rPr>
        <w:t xml:space="preserve">payment has been made for all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266B1F" w:rsidRPr="009B1F88">
        <w:rPr>
          <w:rFonts w:ascii="voestalpine Light" w:eastAsia="Times New Roman" w:hAnsi="voestalpine Light" w:cs="Times New Roman"/>
          <w:lang w:val="en-US" w:eastAsia="de-DE"/>
        </w:rPr>
        <w:t>’s claims arising from the business relationship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F2690" w:rsidRPr="009B1F88">
        <w:rPr>
          <w:rFonts w:ascii="voestalpine Light" w:eastAsia="Times New Roman" w:hAnsi="voestalpine Light" w:cs="Times New Roman"/>
          <w:lang w:val="en-US" w:eastAsia="de-DE"/>
        </w:rPr>
        <w:t xml:space="preserve">with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23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4" w14:textId="3918A455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2" w:name="_DV_M61"/>
      <w:bookmarkEnd w:id="52"/>
      <w:r w:rsidRPr="009B1F88">
        <w:rPr>
          <w:rFonts w:ascii="voestalpine Light" w:eastAsia="Times New Roman" w:hAnsi="voestalpine Light" w:cs="Times New Roman"/>
          <w:lang w:val="en-US" w:eastAsia="de-DE"/>
        </w:rPr>
        <w:t>7.2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266B1F" w:rsidRPr="009B1F88">
        <w:rPr>
          <w:rFonts w:ascii="voestalpine Light" w:eastAsia="Times New Roman" w:hAnsi="voestalpine Light" w:cs="Times New Roman"/>
          <w:lang w:val="en-US" w:eastAsia="de-DE"/>
        </w:rPr>
        <w:t xml:space="preserve">In the case of a running account, the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266B1F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be deemed to secure voestalpine’s claim for the balance due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25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6" w14:textId="10827C7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3" w:name="_DV_M62"/>
      <w:bookmarkEnd w:id="53"/>
      <w:r w:rsidRPr="009B1F88">
        <w:rPr>
          <w:rFonts w:ascii="voestalpine Light" w:eastAsia="Times New Roman" w:hAnsi="voestalpine Light" w:cs="Times New Roman"/>
          <w:lang w:val="en-US" w:eastAsia="de-DE"/>
        </w:rPr>
        <w:t>7.3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>The customer may only sell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in the ordinary course of business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 xml:space="preserve">hereby assigns its claim based on resale </w:t>
      </w:r>
      <w:r w:rsidR="0039591E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39591E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39591E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 xml:space="preserve">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voestalpine;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hereby accepts the assignment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i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s revocably authorized to collect on the claims assigned to v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oestalpine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in its own name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in trust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for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voestalpine.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 xml:space="preserve">can revoke this authorization and the customer’s entitlement to resell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s if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 xml:space="preserve">defaults on cardinal obligations, such as making payment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 xml:space="preserve">In the event of revocation,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618D5" w:rsidRPr="009B1F88">
        <w:rPr>
          <w:rFonts w:ascii="voestalpine Light" w:eastAsia="Times New Roman" w:hAnsi="voestalpine Light" w:cs="Times New Roman"/>
          <w:lang w:val="en-US" w:eastAsia="de-DE"/>
        </w:rPr>
        <w:t>shall be entitled to collect on the claim itself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is</w:t>
      </w:r>
      <w:r w:rsidR="00DB0CE4" w:rsidRPr="009B1F88">
        <w:rPr>
          <w:rFonts w:ascii="voestalpine Light" w:eastAsia="Times New Roman" w:hAnsi="voestalpine Light" w:cs="Times New Roman"/>
          <w:lang w:val="en-US" w:eastAsia="de-DE"/>
        </w:rPr>
        <w:t xml:space="preserve"> not entitled to pledge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DB0CE4" w:rsidRPr="009B1F88">
        <w:rPr>
          <w:rFonts w:ascii="voestalpine Light" w:eastAsia="Times New Roman" w:hAnsi="voestalpine Light" w:cs="Times New Roman"/>
          <w:lang w:val="en-US" w:eastAsia="de-DE"/>
        </w:rPr>
        <w:t xml:space="preserve">transfer them as security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B0CE4" w:rsidRPr="009B1F88">
        <w:rPr>
          <w:rFonts w:ascii="voestalpine Light" w:eastAsia="Times New Roman" w:hAnsi="voestalpine Light" w:cs="Times New Roman"/>
          <w:lang w:val="en-US" w:eastAsia="de-DE"/>
        </w:rPr>
        <w:t xml:space="preserve">make any other disposition that may jeopardize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DB0CE4" w:rsidRPr="009B1F88">
        <w:rPr>
          <w:rFonts w:ascii="voestalpine Light" w:eastAsia="Times New Roman" w:hAnsi="voestalpine Light" w:cs="Times New Roman"/>
          <w:lang w:val="en-US" w:eastAsia="de-DE"/>
        </w:rPr>
        <w:t>’s ownership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I</w:t>
      </w:r>
      <w:r w:rsidR="00DB0CE4" w:rsidRPr="009B1F88">
        <w:rPr>
          <w:rFonts w:ascii="voestalpine Light" w:eastAsia="Times New Roman" w:hAnsi="voestalpine Light" w:cs="Times New Roman"/>
          <w:lang w:val="en-US" w:eastAsia="de-DE"/>
        </w:rPr>
        <w:t>f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 xml:space="preserve">sells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after processing or modification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after combining or blending them with other goods</w:t>
      </w:r>
      <w:r w:rsidR="0039591E">
        <w:rPr>
          <w:rFonts w:ascii="voestalpine Light" w:eastAsia="Times New Roman" w:hAnsi="voestalpine Light" w:cs="Times New Roman"/>
          <w:lang w:val="en-US" w:eastAsia="de-DE"/>
        </w:rPr>
        <w:t>,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 xml:space="preserve"> or otherwise </w:t>
      </w:r>
      <w:r w:rsidR="0039591E">
        <w:rPr>
          <w:rFonts w:ascii="voestalpine Light" w:eastAsia="Times New Roman" w:hAnsi="voestalpine Light" w:cs="Times New Roman"/>
          <w:lang w:val="en-US" w:eastAsia="de-DE"/>
        </w:rPr>
        <w:t>in conjunction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 xml:space="preserve"> with other goods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assignment of claim</w:t>
      </w:r>
      <w:r w:rsidR="0039591E">
        <w:rPr>
          <w:rFonts w:ascii="voestalpine Light" w:eastAsia="Times New Roman" w:hAnsi="voestalpine Light" w:cs="Times New Roman"/>
          <w:lang w:val="en-US" w:eastAsia="de-DE"/>
        </w:rPr>
        <w:t>s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only be deemed to apply to the part that corresponds to the price agreed upon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between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 xml:space="preserve">plus a safety margin of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10%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of that price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27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4" w:name="_DV_M63"/>
      <w:bookmarkStart w:id="55" w:name="_DV_M64"/>
      <w:bookmarkEnd w:id="54"/>
      <w:bookmarkEnd w:id="55"/>
    </w:p>
    <w:p w14:paraId="4DD54A28" w14:textId="0D7A3294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7.4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Any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processing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modification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of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2C4CF4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is always undertaken on behalf of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C4CF4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 xml:space="preserve">are processed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with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>other items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>shall acquire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>co-ownership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>of the new item in the ratio of the value of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84318E" w:rsidRPr="009B1F88">
        <w:rPr>
          <w:rFonts w:ascii="voestalpine Light" w:eastAsia="Times New Roman" w:hAnsi="voestalpine Light" w:cs="Times New Roman"/>
          <w:lang w:val="en-US" w:eastAsia="de-DE"/>
        </w:rPr>
        <w:t xml:space="preserve">to the other processed items at the time of </w:t>
      </w:r>
      <w:r w:rsidR="002F7886" w:rsidRPr="009B1F88">
        <w:rPr>
          <w:rFonts w:ascii="voestalpine Light" w:eastAsia="Times New Roman" w:hAnsi="voestalpine Light" w:cs="Times New Roman"/>
          <w:lang w:val="en-US" w:eastAsia="de-DE"/>
        </w:rPr>
        <w:t>processing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225B71" w:rsidRPr="009B1F88">
        <w:rPr>
          <w:rFonts w:ascii="voestalpine Light" w:eastAsia="Times New Roman" w:hAnsi="voestalpine Light" w:cs="Times New Roman"/>
          <w:lang w:val="en-US" w:eastAsia="de-DE"/>
        </w:rPr>
        <w:t xml:space="preserve">In other respects, the same shall apply to the new item as applies to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225B71" w:rsidRPr="009B1F88">
        <w:rPr>
          <w:rFonts w:ascii="voestalpine Light" w:eastAsia="Times New Roman" w:hAnsi="voestalpine Light" w:cs="Times New Roman"/>
          <w:lang w:val="en-US" w:eastAsia="de-DE"/>
        </w:rPr>
        <w:t xml:space="preserve">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29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A" w14:textId="3D4B2379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7.5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 are combined or blended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with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other items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shall acquire co-ownership of the new item in the ratio of the value of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 to the other items at the time of combination or blending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combination or blending is done in such a way that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’s item </w:t>
      </w:r>
      <w:proofErr w:type="gramStart"/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is considered to be</w:t>
      </w:r>
      <w:proofErr w:type="gramEnd"/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 the main item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it is deemed agreed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 xml:space="preserve">transfers pro rata co-ownership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694359" w:rsidRPr="009B1F88">
        <w:rPr>
          <w:rFonts w:ascii="voestalpine Light" w:eastAsia="Times New Roman" w:hAnsi="voestalpine Light" w:cs="Times New Roman"/>
          <w:lang w:val="en-US" w:eastAsia="de-DE"/>
        </w:rPr>
        <w:t>customer shall safeguard the joint property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for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voestalpine.</w:t>
      </w:r>
    </w:p>
    <w:p w14:paraId="4DD54A2B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C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D" w14:textId="6A322B6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6" w:name="_DV_M65"/>
      <w:bookmarkEnd w:id="56"/>
      <w:r w:rsidRPr="009B1F88">
        <w:rPr>
          <w:rFonts w:ascii="voestalpine Light" w:eastAsia="Times New Roman" w:hAnsi="voestalpine Light" w:cs="Times New Roman"/>
          <w:lang w:val="en-US" w:eastAsia="de-DE"/>
        </w:rPr>
        <w:t>7.6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shall provide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with all requested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51EDA" w:rsidRPr="009B1F88">
        <w:rPr>
          <w:rFonts w:ascii="voestalpine Light" w:eastAsia="Times New Roman" w:hAnsi="voestalpine Light" w:cs="Times New Roman"/>
          <w:lang w:val="en-US" w:eastAsia="de-DE"/>
        </w:rPr>
        <w:t>information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regarding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Times New Roman" w:hAnsi="voestalpine Light" w:cs="Times New Roman"/>
          <w:lang w:val="en-US" w:eastAsia="de-DE"/>
        </w:rPr>
        <w:t>claims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 xml:space="preserve">assigned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thereunder at any time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 xml:space="preserve">The customer shall immediately report any attachments of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Times New Roman" w:hAnsi="voestalpine Light" w:cs="Times New Roman"/>
          <w:lang w:val="en-US" w:eastAsia="de-DE"/>
        </w:rPr>
        <w:t>claims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by third part</w:t>
      </w:r>
      <w:r w:rsidR="00544CA1">
        <w:rPr>
          <w:rFonts w:ascii="voestalpine Light" w:eastAsia="Times New Roman" w:hAnsi="voestalpine Light" w:cs="Times New Roman"/>
          <w:lang w:val="en-US" w:eastAsia="de-DE"/>
        </w:rPr>
        <w:t>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to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 xml:space="preserve">hand over the necessary </w:t>
      </w:r>
      <w:r w:rsidR="00FB42F7" w:rsidRPr="009B1F88">
        <w:rPr>
          <w:rFonts w:ascii="voestalpine Light" w:eastAsia="Times New Roman" w:hAnsi="voestalpine Light" w:cs="Times New Roman"/>
          <w:lang w:val="en-US" w:eastAsia="de-DE"/>
        </w:rPr>
        <w:t>documents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At the same time, 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shall notify the third party(</w:t>
      </w:r>
      <w:proofErr w:type="spellStart"/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ies</w:t>
      </w:r>
      <w:proofErr w:type="spellEnd"/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) of voestalpine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 xml:space="preserve">customer shall bear the costs of defending against any such attachments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4054A1" w:rsidRPr="009B1F88">
        <w:rPr>
          <w:rFonts w:ascii="voestalpine Light" w:eastAsia="Times New Roman" w:hAnsi="voestalpine Light" w:cs="Times New Roman"/>
          <w:lang w:val="en-US" w:eastAsia="de-DE"/>
        </w:rPr>
        <w:t>claims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2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2F" w14:textId="1672C028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7" w:name="_DV_M66"/>
      <w:bookmarkEnd w:id="57"/>
      <w:r w:rsidRPr="009B1F88">
        <w:rPr>
          <w:rFonts w:ascii="voestalpine Light" w:eastAsia="Times New Roman" w:hAnsi="voestalpine Light" w:cs="Times New Roman"/>
          <w:lang w:val="en-US" w:eastAsia="de-DE"/>
        </w:rPr>
        <w:t>7.7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To the extent possible, the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shall separately label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 xml:space="preserve">as the property of voestalpine and treat them with care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for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2A69D8" w:rsidRPr="009B1F88">
        <w:rPr>
          <w:rFonts w:ascii="voestalpine Light" w:eastAsia="Times New Roman" w:hAnsi="voestalpine Light" w:cs="Times New Roman"/>
          <w:lang w:val="en-US" w:eastAsia="de-DE"/>
        </w:rPr>
        <w:t>duration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30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31" w14:textId="59FBEEA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i/>
          <w:iCs/>
          <w:lang w:val="en-US" w:eastAsia="de-DE"/>
        </w:rPr>
      </w:pPr>
      <w:bookmarkStart w:id="58" w:name="_DV_M67"/>
      <w:bookmarkEnd w:id="58"/>
      <w:r w:rsidRPr="009B1F88">
        <w:rPr>
          <w:rFonts w:ascii="voestalpine Light" w:eastAsia="Times New Roman" w:hAnsi="voestalpine Light" w:cs="Times New Roman"/>
          <w:lang w:val="en-US" w:eastAsia="de-DE"/>
        </w:rPr>
        <w:t>7.8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7A0155" w:rsidRPr="009B1F88">
        <w:rPr>
          <w:rFonts w:ascii="voestalpine Light" w:eastAsia="Times New Roman" w:hAnsi="voestalpine Light" w:cs="Times New Roman"/>
          <w:lang w:val="en-US" w:eastAsia="de-DE"/>
        </w:rPr>
        <w:t>If the realizable value of the collateral exceeds the entirety of voestalpine</w:t>
      </w:r>
      <w:r w:rsidR="00934872">
        <w:rPr>
          <w:rFonts w:ascii="voestalpine Light" w:eastAsia="Times New Roman" w:hAnsi="voestalpine Light" w:cs="Times New Roman"/>
          <w:lang w:val="en-US" w:eastAsia="de-DE"/>
        </w:rPr>
        <w:t>’</w:t>
      </w:r>
      <w:r w:rsidR="007A0155" w:rsidRPr="009B1F88">
        <w:rPr>
          <w:rFonts w:ascii="voestalpine Light" w:eastAsia="Times New Roman" w:hAnsi="voestalpine Light" w:cs="Times New Roman"/>
          <w:lang w:val="en-US" w:eastAsia="de-DE"/>
        </w:rPr>
        <w:t>s secured claims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A0155" w:rsidRPr="009B1F88">
        <w:rPr>
          <w:rFonts w:ascii="voestalpine Light" w:eastAsia="Times New Roman" w:hAnsi="voestalpine Light" w:cs="Times New Roman"/>
          <w:lang w:val="en-US" w:eastAsia="de-DE"/>
        </w:rPr>
        <w:t>by more than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10%, </w:t>
      </w:r>
      <w:r w:rsidR="007A0155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A0155" w:rsidRPr="009B1F88">
        <w:rPr>
          <w:rFonts w:ascii="voestalpine Light" w:eastAsia="Times New Roman" w:hAnsi="voestalpine Light" w:cs="Times New Roman"/>
          <w:lang w:val="en-US" w:eastAsia="de-DE"/>
        </w:rPr>
        <w:t>shall be entitled to demand release of collateral to this extent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32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33" w14:textId="0E3A2F9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59" w:name="_DV_M68"/>
      <w:bookmarkEnd w:id="59"/>
      <w:r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>7.9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If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defaults on cardinal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711A8" w:rsidRPr="009B1F88">
        <w:rPr>
          <w:rFonts w:ascii="voestalpine Light" w:eastAsia="Times New Roman" w:hAnsi="voestalpine Light" w:cs="Times New Roman"/>
          <w:lang w:val="en-US" w:eastAsia="de-DE"/>
        </w:rPr>
        <w:t>obligations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, such as making payment to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voestalpine, voestalpine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 xml:space="preserve">can, irrespective of other rights, repossess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nd,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after rescinding the agreement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realize them elsewhere for the purpose of satisfying claims against the customer that have come due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In the event of a demand for surrender,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immediately grant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or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’s agent access to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surrender them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 xml:space="preserve">demands surrender based on this </w:t>
      </w:r>
      <w:r w:rsidR="00A914B0" w:rsidRPr="009B1F88">
        <w:rPr>
          <w:rFonts w:ascii="voestalpine Light" w:eastAsia="Times New Roman" w:hAnsi="voestalpine Light" w:cs="Times New Roman"/>
          <w:lang w:val="en-US" w:eastAsia="de-DE"/>
        </w:rPr>
        <w:t>provision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96309C" w:rsidRPr="009B1F88">
        <w:rPr>
          <w:rFonts w:ascii="voestalpine Light" w:eastAsia="Times New Roman" w:hAnsi="voestalpine Light" w:cs="Times New Roman"/>
          <w:lang w:val="en-US" w:eastAsia="de-DE"/>
        </w:rPr>
        <w:t>this alone shall not be deemed a rescission of the agreement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3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35" w14:textId="69D775FF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7.10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>To the extent that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>cannot take effect at the foreign destination of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44451" w:rsidRPr="009B1F88">
        <w:rPr>
          <w:rFonts w:ascii="voestalpine Light" w:eastAsia="Times New Roman" w:hAnsi="voestalpine Light" w:cs="Times New Roman"/>
          <w:lang w:val="en-US" w:eastAsia="de-DE"/>
        </w:rPr>
        <w:t xml:space="preserve">Products Subject to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544CA1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>cannot take effect to the extent envisioned herein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duly cooperate in providing the amount of collateral that most closely approximates a </w:t>
      </w:r>
      <w:r w:rsidR="00A72B62">
        <w:rPr>
          <w:rFonts w:ascii="voestalpine Light" w:eastAsia="Times New Roman" w:hAnsi="voestalpine Light" w:cs="Times New Roman"/>
          <w:lang w:val="en-US" w:eastAsia="de-DE"/>
        </w:rPr>
        <w:t>retention of title</w:t>
      </w:r>
      <w:r w:rsidR="00A84B98" w:rsidRPr="009B1F88">
        <w:rPr>
          <w:rFonts w:ascii="voestalpine Light" w:eastAsia="Times New Roman" w:hAnsi="voestalpine Light" w:cs="Times New Roman"/>
          <w:lang w:val="en-US" w:eastAsia="de-DE"/>
        </w:rPr>
        <w:t xml:space="preserve"> in scope and effect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36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bookmarkStart w:id="60" w:name="_DV_M69"/>
      <w:bookmarkStart w:id="61" w:name="_DV_M70"/>
      <w:bookmarkEnd w:id="60"/>
      <w:bookmarkEnd w:id="61"/>
    </w:p>
    <w:p w14:paraId="4DD54A37" w14:textId="719DCF7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bookmarkStart w:id="62" w:name="_DV_M71"/>
      <w:bookmarkEnd w:id="62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8.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A25094" w:rsidRPr="009B1F88">
        <w:rPr>
          <w:rFonts w:ascii="voestalpine Light" w:eastAsia="Times New Roman" w:hAnsi="voestalpine Light" w:cs="Times New Roman"/>
          <w:b/>
          <w:lang w:val="en-US" w:eastAsia="de-DE"/>
        </w:rPr>
        <w:t>Acceptance</w:t>
      </w:r>
    </w:p>
    <w:p w14:paraId="4DD54A38" w14:textId="09D6A1E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 xml:space="preserve">To the extent that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>have expressly agreed on an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 xml:space="preserve">procedure for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and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60071">
        <w:rPr>
          <w:rFonts w:ascii="voestalpine Light" w:eastAsia="Times New Roman" w:hAnsi="voestalpine Light" w:cs="Times New Roman"/>
          <w:lang w:val="en-US" w:eastAsia="de-DE"/>
        </w:rPr>
        <w:t xml:space="preserve">for 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constitute the performance of work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>shall generally take place at voestalpine’s plant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(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>place of 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>, unless otherwise provided.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D3472B" w:rsidRPr="009B1F88">
        <w:rPr>
          <w:rFonts w:ascii="voestalpine Light" w:eastAsia="Times New Roman" w:hAnsi="voestalpine Light" w:cs="Times New Roman"/>
          <w:lang w:val="en-US" w:eastAsia="de-DE"/>
        </w:rPr>
        <w:t>can determine the place 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39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3A" w14:textId="563D777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After completion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any related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inform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in writing</w:t>
      </w:r>
      <w:r w:rsidR="00E31B5B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or by e-mail that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 is completed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460071">
        <w:rPr>
          <w:rFonts w:ascii="voestalpine Light" w:eastAsia="Times New Roman" w:hAnsi="voestalpine Light" w:cs="Times New Roman"/>
          <w:lang w:val="en-US" w:eastAsia="de-DE"/>
        </w:rPr>
        <w:t xml:space="preserve">give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appropriate</w:t>
      </w:r>
      <w:r w:rsidR="00460071">
        <w:rPr>
          <w:rFonts w:ascii="voestalpine Light" w:eastAsia="Times New Roman" w:hAnsi="voestalpine Light" w:cs="Times New Roman"/>
          <w:lang w:val="en-US" w:eastAsia="de-DE"/>
        </w:rPr>
        <w:t xml:space="preserve"> notice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 is ready for 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>procedure shall follow promptly after notice 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hat 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that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 is ready for acceptance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B543D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>shall agree on an appropriate date for this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made in the simultaneous presence of an employee of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>an employee of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3A2A91" w:rsidRPr="009B1F88">
        <w:rPr>
          <w:rFonts w:ascii="voestalpine Light" w:eastAsia="Times New Roman" w:hAnsi="voestalpine Light" w:cs="Times New Roman"/>
          <w:lang w:val="en-US" w:eastAsia="de-DE"/>
        </w:rPr>
        <w:t>An acceptance report shall be prepared</w:t>
      </w:r>
      <w:r w:rsidR="00761C4E" w:rsidRPr="009B1F88">
        <w:rPr>
          <w:rFonts w:ascii="voestalpine Light" w:eastAsia="Times New Roman" w:hAnsi="voestalpine Light" w:cs="Times New Roman"/>
          <w:lang w:val="en-US" w:eastAsia="de-DE"/>
        </w:rPr>
        <w:t>, containing information on the time and place of the acceptance, any defects detected in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460071">
        <w:rPr>
          <w:rFonts w:ascii="voestalpine Light" w:eastAsia="Times New Roman" w:hAnsi="voestalpine Light" w:cs="Times New Roman"/>
          <w:lang w:val="en-US" w:eastAsia="de-DE"/>
        </w:rPr>
        <w:t>,</w:t>
      </w:r>
      <w:r w:rsidR="00761C4E" w:rsidRPr="009B1F88">
        <w:rPr>
          <w:rFonts w:ascii="voestalpine Light" w:eastAsia="Times New Roman" w:hAnsi="voestalpine Light" w:cs="Times New Roman"/>
          <w:lang w:val="en-US" w:eastAsia="de-DE"/>
        </w:rPr>
        <w:t xml:space="preserve"> including the related Services,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761C4E" w:rsidRPr="009B1F88">
        <w:rPr>
          <w:rFonts w:ascii="voestalpine Light" w:eastAsia="Times New Roman" w:hAnsi="voestalpine Light" w:cs="Times New Roman"/>
          <w:lang w:val="en-US" w:eastAsia="de-DE"/>
        </w:rPr>
        <w:t xml:space="preserve">other remarks. The acceptance report shall be signed by both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61C4E" w:rsidRPr="009B1F88">
        <w:rPr>
          <w:rFonts w:ascii="voestalpine Light" w:eastAsia="Times New Roman" w:hAnsi="voestalpine Light" w:cs="Times New Roman"/>
          <w:lang w:val="en-US" w:eastAsia="de-DE"/>
        </w:rPr>
        <w:t>and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3B" w14:textId="6A0D341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ab/>
      </w:r>
      <w:r w:rsidR="00A06C43" w:rsidRPr="009B1F88">
        <w:rPr>
          <w:rFonts w:ascii="voestalpine Light" w:eastAsia="Times New Roman" w:hAnsi="voestalpine Light" w:cs="Times New Roman"/>
          <w:lang w:val="en-US" w:eastAsia="de-DE"/>
        </w:rPr>
        <w:t>Unless otherwise agreed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06C43" w:rsidRPr="009B1F88">
        <w:rPr>
          <w:rFonts w:ascii="voestalpine Light" w:eastAsia="Times New Roman" w:hAnsi="voestalpine Light" w:cs="Times New Roman"/>
          <w:lang w:val="en-US" w:eastAsia="de-DE"/>
        </w:rPr>
        <w:t xml:space="preserve">each party shall bear its own share of the costs arising from the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6C43" w:rsidRPr="009B1F88">
        <w:rPr>
          <w:rFonts w:ascii="voestalpine Light" w:eastAsia="Times New Roman" w:hAnsi="voestalpine Light" w:cs="Times New Roman"/>
          <w:lang w:val="en-US" w:eastAsia="de-DE"/>
        </w:rPr>
        <w:t>procedure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3C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3D" w14:textId="42A9831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06C43" w:rsidRPr="009B1F88">
        <w:rPr>
          <w:rFonts w:ascii="voestalpine Light" w:eastAsia="Times New Roman" w:hAnsi="voestalpine Light" w:cs="Times New Roman"/>
          <w:lang w:val="en-US" w:eastAsia="de-DE"/>
        </w:rPr>
        <w:t>Acceptance cannot be refused due to immaterial defects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3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3F" w14:textId="5CD7B092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i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191AED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>related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191AED">
        <w:rPr>
          <w:rFonts w:ascii="voestalpine Light" w:eastAsia="Times New Roman" w:hAnsi="voestalpine Light" w:cs="Times New Roman"/>
          <w:lang w:val="en-US" w:eastAsia="de-DE"/>
        </w:rPr>
        <w:t>,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also be deemed to have been accepted if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>gives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 xml:space="preserve"> a reasonable period for acceptance after completion of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191AED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191AED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 xml:space="preserve">does not refuse </w:t>
      </w:r>
      <w:r w:rsidR="00191AED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="0057250F" w:rsidRPr="009B1F88">
        <w:rPr>
          <w:rFonts w:ascii="voestalpine Light" w:eastAsia="Times New Roman" w:hAnsi="voestalpine Light" w:cs="Times New Roman"/>
          <w:lang w:val="en-US" w:eastAsia="de-DE"/>
        </w:rPr>
        <w:t xml:space="preserve"> within this period, citing at least one defect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40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41" w14:textId="1509B95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After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shall be entitled to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r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to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or 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 xml:space="preserve">appropriately store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at th</w:t>
      </w:r>
      <w:r w:rsidR="0068185E">
        <w:rPr>
          <w:rFonts w:ascii="voestalpine Light" w:eastAsia="Times New Roman" w:hAnsi="voestalpine Light" w:cs="Times New Roman"/>
          <w:lang w:val="en-US" w:eastAsia="de-DE"/>
        </w:rPr>
        <w:t>e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 xml:space="preserve"> expense and risk of the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42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43" w14:textId="3118E839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8.6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Upon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25094" w:rsidRPr="009B1F88">
        <w:rPr>
          <w:rFonts w:ascii="voestalpine Light" w:eastAsia="Times New Roman" w:hAnsi="voestalpine Light" w:cs="Times New Roman"/>
          <w:lang w:val="en-US" w:eastAsia="de-DE"/>
        </w:rPr>
        <w:t>acceptance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, the risk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for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53532" w:rsidRPr="009B1F88">
        <w:rPr>
          <w:rFonts w:ascii="voestalpine Light" w:eastAsia="Times New Roman" w:hAnsi="voestalpine Light" w:cs="Times New Roman"/>
          <w:lang w:val="en-US" w:eastAsia="de-DE"/>
        </w:rPr>
        <w:t>passes to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4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lang w:val="en-US" w:eastAsia="de-DE"/>
        </w:rPr>
      </w:pPr>
    </w:p>
    <w:p w14:paraId="4DD54A45" w14:textId="16402F22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outlineLvl w:val="0"/>
        <w:rPr>
          <w:rFonts w:ascii="voestalpine Light" w:eastAsia="Times New Roman" w:hAnsi="voestalpine Light" w:cs="Times New Roman"/>
          <w:b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>9.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426B90">
        <w:rPr>
          <w:rFonts w:ascii="voestalpine Light" w:eastAsia="Times New Roman" w:hAnsi="voestalpine Light" w:cs="Times New Roman"/>
          <w:b/>
          <w:lang w:val="en-US" w:eastAsia="de-DE"/>
        </w:rPr>
        <w:t>Properties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28084F" w:rsidRPr="009B1F88">
        <w:rPr>
          <w:rFonts w:ascii="voestalpine Light" w:eastAsia="Times New Roman" w:hAnsi="voestalpine Light" w:cs="Times New Roman"/>
          <w:b/>
          <w:lang w:val="en-US" w:eastAsia="de-DE"/>
        </w:rPr>
        <w:t>Customer’s Rights regarding Defects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 xml:space="preserve">, </w:t>
      </w:r>
      <w:r w:rsidR="0028084F" w:rsidRPr="009B1F88">
        <w:rPr>
          <w:rFonts w:ascii="voestalpine Light" w:eastAsia="Times New Roman" w:hAnsi="voestalpine Light" w:cs="Times New Roman"/>
          <w:b/>
          <w:lang w:val="en-US" w:eastAsia="de-DE"/>
        </w:rPr>
        <w:t>Duty to Inspect</w:t>
      </w:r>
    </w:p>
    <w:p w14:paraId="4DD54A46" w14:textId="23919878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63" w:name="_DV_M72"/>
      <w:bookmarkEnd w:id="63"/>
      <w:r w:rsidRPr="009B1F88">
        <w:rPr>
          <w:rFonts w:ascii="voestalpine Light" w:eastAsia="Times New Roman" w:hAnsi="voestalpine Light" w:cs="Times New Roman"/>
          <w:lang w:val="en-US" w:eastAsia="de-DE"/>
        </w:rPr>
        <w:t>9.1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Upon</w:t>
      </w:r>
      <w:r w:rsidR="0028084F" w:rsidRPr="009B1F88">
        <w:rPr>
          <w:rFonts w:ascii="voestalpine Light" w:eastAsia="Times New Roman" w:hAnsi="voestalpine Light" w:cs="Times New Roman"/>
          <w:lang w:val="en-US" w:eastAsia="de-DE"/>
        </w:rPr>
        <w:t xml:space="preserve"> transfer of risk, 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334605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28084F" w:rsidRPr="009B1F88">
        <w:rPr>
          <w:rFonts w:ascii="voestalpine Light" w:eastAsia="Times New Roman" w:hAnsi="voestalpine Light" w:cs="Times New Roman"/>
          <w:lang w:val="en-US" w:eastAsia="de-DE"/>
        </w:rPr>
        <w:t xml:space="preserve">related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334605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</w:p>
    <w:p w14:paraId="4DD54A47" w14:textId="2392EB31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(</w:t>
      </w:r>
      <w:proofErr w:type="spellStart"/>
      <w:r w:rsidRPr="009B1F88">
        <w:rPr>
          <w:rFonts w:ascii="voestalpine Light" w:eastAsia="Times New Roman" w:hAnsi="voestalpine Light" w:cs="Times New Roman"/>
          <w:lang w:val="en-US" w:eastAsia="de-DE"/>
        </w:rPr>
        <w:t>i</w:t>
      </w:r>
      <w:proofErr w:type="spellEnd"/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334605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have </w:t>
      </w:r>
      <w:r w:rsidR="003763B1" w:rsidRPr="009B1F88">
        <w:rPr>
          <w:rFonts w:ascii="voestalpine Light" w:eastAsia="Times New Roman" w:hAnsi="voestalpine Light" w:cs="Times New Roman"/>
          <w:lang w:val="en-US" w:eastAsia="de-DE"/>
        </w:rPr>
        <w:t xml:space="preserve">the agreed-upon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;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this shall be measured exclusively by the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specific agreements adopted 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in writing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regarding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characteristics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features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performance characteristics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334605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763B1" w:rsidRPr="009B1F88">
        <w:rPr>
          <w:rFonts w:ascii="voestalpine Light" w:eastAsia="Times New Roman" w:hAnsi="voestalpine Light" w:cs="Times New Roman"/>
          <w:lang w:val="en-US" w:eastAsia="de-DE"/>
        </w:rPr>
        <w:t>the related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Agreement 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bookmarkStart w:id="64" w:name="_DV_M74"/>
      <w:bookmarkEnd w:id="64"/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</w:p>
    <w:p w14:paraId="4DD54A48" w14:textId="40251119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(ii)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shall conform to the sample approved by the 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for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has been agreed upon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).</w:t>
      </w:r>
    </w:p>
    <w:p w14:paraId="4DD54A49" w14:textId="2A5303FF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9" w:hanging="709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provides no general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warranty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that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 xml:space="preserve">will be suitable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for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certain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intended uses 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unless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34605">
        <w:rPr>
          <w:rFonts w:ascii="voestalpine Light" w:eastAsia="Times New Roman" w:hAnsi="voestalpine Light" w:cs="Times New Roman"/>
          <w:lang w:val="en-US" w:eastAsia="de-DE"/>
        </w:rPr>
        <w:t xml:space="preserve">has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expressly warranted in writing that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Services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34605">
        <w:rPr>
          <w:rFonts w:ascii="voestalpine Light" w:eastAsia="Times New Roman" w:hAnsi="voestalpine Light" w:cs="Times New Roman"/>
          <w:lang w:val="en-US" w:eastAsia="de-DE"/>
        </w:rPr>
        <w:t>will be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 xml:space="preserve"> suitable for the specific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474CB" w:rsidRPr="009B1F88">
        <w:rPr>
          <w:rFonts w:ascii="voestalpine Light" w:eastAsia="Times New Roman" w:hAnsi="voestalpine Light" w:cs="Times New Roman"/>
          <w:lang w:val="en-US" w:eastAsia="de-DE"/>
        </w:rPr>
        <w:t>intended use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4A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</w:p>
    <w:p w14:paraId="4DD54A4B" w14:textId="4DCD0A1A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/>
          <w:lang w:val="en-US" w:eastAsia="de-DE"/>
        </w:rPr>
        <w:tab/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Only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is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 xml:space="preserve"> responsible for deciding whether a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which conforms to the specific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Agreement 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 xml:space="preserve">is suitable 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for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a certain purpose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and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for </w:t>
      </w:r>
      <w:r w:rsidR="00A11938" w:rsidRPr="009B1F88">
        <w:rPr>
          <w:rFonts w:ascii="voestalpine Light" w:eastAsia="Times New Roman" w:hAnsi="voestalpine Light" w:cs="Times New Roman"/>
          <w:lang w:val="en-US" w:eastAsia="de-DE"/>
        </w:rPr>
        <w:t>its intended type of use</w:t>
      </w:r>
      <w:bookmarkStart w:id="65" w:name="_DV_M75"/>
      <w:bookmarkEnd w:id="65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4C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4D" w14:textId="5C417886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66" w:name="_DV_M76"/>
      <w:bookmarkEnd w:id="66"/>
      <w:r w:rsidRPr="009B1F88">
        <w:rPr>
          <w:rFonts w:ascii="voestalpine Light" w:eastAsia="Times New Roman" w:hAnsi="voestalpine Light" w:cs="Times New Roman"/>
          <w:lang w:val="en-US" w:eastAsia="de-DE"/>
        </w:rPr>
        <w:t>9.2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 has been processed in accordance with the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bookmarkStart w:id="67" w:name="_DV_M78"/>
      <w:bookmarkEnd w:id="67"/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 (cf. Subsection 2.3)</w:t>
      </w:r>
      <w:r w:rsidR="005D3A32">
        <w:rPr>
          <w:rFonts w:ascii="voestalpine Light" w:eastAsia="Times New Roman" w:hAnsi="voestalpine Light" w:cs="Times New Roman"/>
          <w:lang w:val="en-US" w:eastAsia="de-DE"/>
        </w:rPr>
        <w:t>, which has been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 developed and/or approved 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its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be measured exclusively by the </w:t>
      </w:r>
      <w:bookmarkStart w:id="68" w:name="_DV_M77"/>
      <w:bookmarkEnd w:id="68"/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a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nd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any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additional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Agreements 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adopted by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bookmarkStart w:id="69" w:name="_DV_M79"/>
      <w:bookmarkEnd w:id="69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). 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>The customer shall have no warranty claims against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>for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>in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are </w:t>
      </w:r>
      <w:r w:rsidR="00756968" w:rsidRPr="009B1F88">
        <w:rPr>
          <w:rFonts w:ascii="voestalpine Light" w:eastAsia="Times New Roman" w:hAnsi="voestalpine Light" w:cs="Times New Roman"/>
          <w:lang w:val="en-US" w:eastAsia="de-DE"/>
        </w:rPr>
        <w:t>attributable to</w:t>
      </w:r>
      <w:r w:rsidR="0055047E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bookmarkStart w:id="70" w:name="_DV_M80"/>
      <w:bookmarkEnd w:id="70"/>
      <w:r w:rsidR="00426B90">
        <w:rPr>
          <w:rFonts w:ascii="voestalpine Light" w:eastAsia="Times New Roman" w:hAnsi="voestalpine Light" w:cs="Times New Roman"/>
          <w:lang w:val="en-US" w:eastAsia="de-DE"/>
        </w:rPr>
        <w:t>Specification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 In</w:t>
      </w:r>
      <w:r w:rsidR="00756968" w:rsidRPr="009B1F88">
        <w:rPr>
          <w:rFonts w:ascii="voestalpine Light" w:eastAsia="Times New Roman" w:hAnsi="voestalpine Light" w:cs="Times New Roman"/>
          <w:lang w:val="en-US" w:eastAsia="de-DE"/>
        </w:rPr>
        <w:t xml:space="preserve"> particular, the customer alone is responsible for the accuracy and feasibility of all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</w:t>
      </w:r>
      <w:r w:rsidR="005D3A32">
        <w:rPr>
          <w:rFonts w:ascii="voestalpine Light" w:eastAsia="Times New Roman" w:hAnsi="voestalpine Light" w:cs="Times New Roman"/>
          <w:lang w:val="en-US" w:eastAsia="de-DE"/>
        </w:rPr>
        <w:t>s</w:t>
      </w:r>
      <w:r w:rsidR="00426B90">
        <w:rPr>
          <w:rFonts w:ascii="voestalpine Light" w:eastAsia="Times New Roman" w:hAnsi="voestalpine Light" w:cs="Times New Roman"/>
          <w:lang w:val="en-US" w:eastAsia="de-DE"/>
        </w:rPr>
        <w:t xml:space="preserve"> of Properties</w:t>
      </w:r>
      <w:r w:rsidR="00756968" w:rsidRPr="009B1F88">
        <w:rPr>
          <w:rFonts w:ascii="voestalpine Light" w:eastAsia="Times New Roman" w:hAnsi="voestalpine Light" w:cs="Times New Roman"/>
          <w:lang w:val="en-US" w:eastAsia="de-DE"/>
        </w:rPr>
        <w:t xml:space="preserve"> and supplements thereto, which are developed 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756968" w:rsidRPr="009B1F88">
        <w:rPr>
          <w:rFonts w:ascii="voestalpine Light" w:eastAsia="Times New Roman" w:hAnsi="voestalpine Light" w:cs="Times New Roman"/>
          <w:lang w:val="en-US" w:eastAsia="de-DE"/>
        </w:rPr>
        <w:t xml:space="preserve">approved and handed over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voestalpine.</w:t>
      </w:r>
    </w:p>
    <w:p w14:paraId="4DD54A4E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4F" w14:textId="25A9D6A8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9.3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To the extent that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1028A6" w:rsidRPr="009B1F88">
        <w:rPr>
          <w:rFonts w:ascii="voestalpine Light" w:eastAsia="Times New Roman" w:hAnsi="voestalpine Light" w:cs="Times New Roman"/>
          <w:lang w:val="en-US" w:eastAsia="de-DE"/>
        </w:rPr>
        <w:t>parties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have agreed 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155BC" w:rsidRPr="009B1F88">
        <w:rPr>
          <w:rFonts w:ascii="voestalpine Light" w:eastAsia="Times New Roman" w:hAnsi="voestalpine Light" w:cs="Times New Roman"/>
          <w:lang w:val="en-US" w:eastAsia="de-DE"/>
        </w:rPr>
        <w:t>approval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17D69" w:rsidRPr="009B1F88">
        <w:rPr>
          <w:rFonts w:ascii="voestalpine Light" w:eastAsia="Times New Roman" w:hAnsi="voestalpine Light" w:cs="Times New Roman"/>
          <w:lang w:val="en-US" w:eastAsia="de-DE"/>
        </w:rPr>
        <w:t>for production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1E1AFD" w:rsidRPr="009B1F88">
        <w:rPr>
          <w:rFonts w:ascii="voestalpine Light" w:eastAsia="Times New Roman" w:hAnsi="voestalpine Light" w:cs="Times New Roman"/>
          <w:lang w:val="en-US" w:eastAsia="de-DE"/>
        </w:rPr>
        <w:t xml:space="preserve">cf.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Subsection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3)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 xml:space="preserve"> conforms to the sample approved by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shall have no warranty claims against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 (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 xml:space="preserve">as long as the other agreed-upon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Specification</w:t>
      </w:r>
      <w:r w:rsidR="00986FB9">
        <w:rPr>
          <w:rFonts w:ascii="voestalpine Light" w:eastAsia="Times New Roman" w:hAnsi="voestalpine Light" w:cs="Times New Roman"/>
          <w:lang w:val="en-US" w:eastAsia="de-DE"/>
        </w:rPr>
        <w:t>s</w:t>
      </w:r>
      <w:r w:rsidR="00426B90">
        <w:rPr>
          <w:rFonts w:ascii="voestalpine Light" w:eastAsia="Times New Roman" w:hAnsi="voestalpine Light" w:cs="Times New Roman"/>
          <w:lang w:val="en-US" w:eastAsia="de-DE"/>
        </w:rPr>
        <w:t xml:space="preserve"> of Properties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E14CD" w:rsidRPr="009B1F88">
        <w:rPr>
          <w:rFonts w:ascii="voestalpine Light" w:eastAsia="Times New Roman" w:hAnsi="voestalpine Light" w:cs="Times New Roman"/>
          <w:lang w:val="en-US" w:eastAsia="de-DE"/>
        </w:rPr>
        <w:t>have been met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).</w:t>
      </w:r>
    </w:p>
    <w:p w14:paraId="4DD54A50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51" w14:textId="7F9CA59F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71" w:name="_DV_M81"/>
      <w:bookmarkEnd w:id="71"/>
      <w:r w:rsidRPr="009B1F88">
        <w:rPr>
          <w:rFonts w:ascii="voestalpine Light" w:eastAsia="Times New Roman" w:hAnsi="voestalpine Light" w:cs="Times New Roman"/>
          <w:lang w:val="en-US" w:eastAsia="de-DE"/>
        </w:rPr>
        <w:t>9.4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>I</w:t>
      </w:r>
      <w:r w:rsidR="001D0AB6" w:rsidRPr="009B1F88">
        <w:rPr>
          <w:rFonts w:ascii="voestalpine Light" w:eastAsia="Times New Roman" w:hAnsi="voestalpine Light" w:cs="Times New Roman"/>
          <w:lang w:val="en-US" w:eastAsia="de-DE"/>
        </w:rPr>
        <w:t xml:space="preserve">nformation on prices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1D0AB6" w:rsidRPr="009B1F88">
        <w:rPr>
          <w:rFonts w:ascii="voestalpine Light" w:eastAsia="Times New Roman" w:hAnsi="voestalpine Light" w:cs="Times New Roman"/>
          <w:lang w:val="en-US" w:eastAsia="de-DE"/>
        </w:rPr>
        <w:t>other informational materials and product descriptions provided to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1D0AB6" w:rsidRPr="009B1F88">
        <w:rPr>
          <w:rFonts w:ascii="voestalpine Light" w:eastAsia="Times New Roman" w:hAnsi="voestalpine Light" w:cs="Times New Roman"/>
          <w:lang w:val="en-US" w:eastAsia="de-DE"/>
        </w:rPr>
        <w:t>by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(</w:t>
      </w:r>
      <w:r w:rsidR="00457103" w:rsidRPr="009B1F88">
        <w:rPr>
          <w:rFonts w:ascii="voestalpine Light" w:eastAsia="Times New Roman" w:hAnsi="voestalpine Light" w:cs="Times New Roman"/>
          <w:lang w:val="en-US" w:eastAsia="de-DE"/>
        </w:rPr>
        <w:t>including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>factory standards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>material data sheets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>test certificates,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etc.)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 xml:space="preserve">may not be construed </w:t>
      </w:r>
      <w:r w:rsidR="00986FB9">
        <w:rPr>
          <w:rFonts w:ascii="voestalpine Light" w:eastAsia="Times New Roman" w:hAnsi="voestalpine Light" w:cs="Times New Roman"/>
          <w:lang w:val="en-US" w:eastAsia="de-DE"/>
        </w:rPr>
        <w:t>to be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 xml:space="preserve"> guarantees of certain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;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 xml:space="preserve">such guarantees 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of 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A47F5D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B1758" w:rsidRPr="009B1F88">
        <w:rPr>
          <w:rFonts w:ascii="voestalpine Light" w:eastAsia="Times New Roman" w:hAnsi="voestalpine Light" w:cs="Times New Roman"/>
          <w:lang w:val="en-US" w:eastAsia="de-DE"/>
        </w:rPr>
        <w:t>must be expressly agreed upon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D3A5C" w:rsidRPr="009B1F88">
        <w:rPr>
          <w:rFonts w:ascii="voestalpine Light" w:eastAsia="Times New Roman" w:hAnsi="voestalpine Light" w:cs="Times New Roman"/>
          <w:lang w:val="en-US" w:eastAsia="de-DE"/>
        </w:rPr>
        <w:t>in writing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52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53" w14:textId="378AC69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72" w:name="_DV_M82"/>
      <w:bookmarkEnd w:id="72"/>
      <w:r w:rsidRPr="009B1F88">
        <w:rPr>
          <w:rFonts w:ascii="voestalpine Light" w:eastAsia="Times New Roman" w:hAnsi="voestalpine Light" w:cs="Times New Roman"/>
          <w:lang w:val="en-US" w:eastAsia="de-DE"/>
        </w:rPr>
        <w:t>9.5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3F3B90" w:rsidRPr="009B1F88">
        <w:rPr>
          <w:rFonts w:ascii="voestalpine Light" w:eastAsia="Times New Roman" w:hAnsi="voestalpine Light" w:cs="Times New Roman"/>
          <w:lang w:val="en-US" w:eastAsia="de-DE"/>
        </w:rPr>
        <w:t xml:space="preserve">Customary quantity and weight deviations of up to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10% </w:t>
      </w:r>
      <w:r w:rsidR="003F3B90" w:rsidRPr="009B1F88">
        <w:rPr>
          <w:rFonts w:ascii="voestalpine Light" w:eastAsia="Times New Roman" w:hAnsi="voestalpine Light" w:cs="Times New Roman"/>
          <w:lang w:val="en-US" w:eastAsia="de-DE"/>
        </w:rPr>
        <w:t>of the order quantity shall be permissible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AC06DB" w:rsidRPr="009B1F88">
        <w:rPr>
          <w:rFonts w:ascii="voestalpine Light" w:eastAsia="Times New Roman" w:hAnsi="voestalpine Light" w:cs="Times New Roman"/>
          <w:lang w:val="en-US" w:eastAsia="de-DE"/>
        </w:rPr>
        <w:t>Also permissible are customary deviations in quality/</w:t>
      </w:r>
      <w:r w:rsidR="00426B90">
        <w:rPr>
          <w:rFonts w:ascii="voestalpine Light" w:eastAsia="Times New Roman" w:hAnsi="voestalpine Light" w:cs="Times New Roman"/>
          <w:lang w:val="en-US" w:eastAsia="de-DE"/>
        </w:rPr>
        <w:t>properties</w:t>
      </w:r>
      <w:r w:rsidR="00AC06DB" w:rsidRPr="009B1F88">
        <w:rPr>
          <w:rFonts w:ascii="voestalpine Light" w:eastAsia="Times New Roman" w:hAnsi="voestalpine Light" w:cs="Times New Roman"/>
          <w:lang w:val="en-US" w:eastAsia="de-DE"/>
        </w:rPr>
        <w:t xml:space="preserve"> caused by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AC06DB" w:rsidRPr="009B1F88">
        <w:rPr>
          <w:rFonts w:ascii="voestalpine Light" w:eastAsia="Times New Roman" w:hAnsi="voestalpine Light" w:cs="Times New Roman"/>
          <w:lang w:val="en-US" w:eastAsia="de-DE"/>
        </w:rPr>
        <w:t>its manufacture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5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/>
          <w:lang w:val="en-US" w:eastAsia="de-DE"/>
        </w:rPr>
        <w:tab/>
      </w:r>
    </w:p>
    <w:p w14:paraId="4DD54A55" w14:textId="3C7029CE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9.6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AC06DB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The customer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shall have</w:t>
      </w:r>
      <w:r w:rsidR="00AC06DB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no warranty claims against 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AC06DB" w:rsidRPr="009B1F88">
        <w:rPr>
          <w:rFonts w:ascii="voestalpine Light" w:eastAsia="Times New Roman" w:hAnsi="voestalpine Light" w:cs="Times New Roman"/>
          <w:iCs/>
          <w:lang w:val="en-US" w:eastAsia="de-DE"/>
        </w:rPr>
        <w:t>in the following cases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: </w:t>
      </w:r>
    </w:p>
    <w:p w14:paraId="4DD54A56" w14:textId="268C874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  <w:t>(</w:t>
      </w:r>
      <w:proofErr w:type="spellStart"/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i</w:t>
      </w:r>
      <w:proofErr w:type="spellEnd"/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512729">
        <w:rPr>
          <w:rFonts w:ascii="voestalpine Light" w:eastAsia="Times New Roman" w:hAnsi="voestalpine Light" w:cs="Times New Roman"/>
          <w:iCs/>
          <w:lang w:val="en-US" w:eastAsia="de-DE"/>
        </w:rPr>
        <w:t>u</w:t>
      </w:r>
      <w:r w:rsidR="00512729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nsuitability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of </w:t>
      </w:r>
      <w:r w:rsidR="00400C77">
        <w:rPr>
          <w:rFonts w:ascii="voestalpine Light" w:eastAsia="Times New Roman" w:hAnsi="voestalpine Light" w:cs="Times New Roman"/>
          <w:iCs/>
          <w:lang w:val="en-US" w:eastAsia="de-DE"/>
        </w:rPr>
        <w:t xml:space="preserve">the </w:t>
      </w:r>
      <w:r w:rsidR="003468EC">
        <w:rPr>
          <w:rFonts w:ascii="voestalpine Light" w:eastAsia="Times New Roman" w:hAnsi="voestalpine Light" w:cs="Times New Roman"/>
          <w:iCs/>
          <w:lang w:val="en-US" w:eastAsia="de-DE"/>
        </w:rPr>
        <w:t>Deliverable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s </w:t>
      </w:r>
      <w:r w:rsidR="00400C77" w:rsidRPr="009B1F88">
        <w:rPr>
          <w:rFonts w:ascii="voestalpine Light" w:eastAsia="Times New Roman" w:hAnsi="voestalpine Light" w:cs="Times New Roman"/>
          <w:iCs/>
          <w:lang w:val="en-US" w:eastAsia="de-DE"/>
        </w:rPr>
        <w:t>for their intended purpose</w:t>
      </w:r>
      <w:r w:rsidR="00400C77">
        <w:rPr>
          <w:rFonts w:ascii="voestalpine Light" w:eastAsia="Times New Roman" w:hAnsi="voestalpine Light" w:cs="Times New Roman"/>
          <w:iCs/>
          <w:lang w:val="en-US" w:eastAsia="de-DE"/>
        </w:rPr>
        <w:t xml:space="preserve"> if they were</w:t>
      </w:r>
      <w:r w:rsidR="00400C77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manufactured in accordance with the customer’s plan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, </w:t>
      </w:r>
      <w:proofErr w:type="gramStart"/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e.g.</w:t>
      </w:r>
      <w:proofErr w:type="gramEnd"/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based on the customer’s drawings, specifications or the like, </w:t>
      </w:r>
    </w:p>
    <w:p w14:paraId="4DD54A57" w14:textId="782E5AC6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  <w:t>(ii)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unsuitable or improper use 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of the </w:t>
      </w:r>
      <w:r w:rsidR="003468EC">
        <w:rPr>
          <w:rFonts w:ascii="voestalpine Light" w:eastAsia="Times New Roman" w:hAnsi="voestalpine Light" w:cs="Times New Roman"/>
          <w:iCs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,</w:t>
      </w:r>
    </w:p>
    <w:p w14:paraId="4DD54A58" w14:textId="255D4FAC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lastRenderedPageBreak/>
        <w:tab/>
        <w:t>(iii)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faulty installation or start</w:t>
      </w:r>
      <w:r w:rsidR="00400C77">
        <w:rPr>
          <w:rFonts w:ascii="voestalpine Light" w:eastAsia="Times New Roman" w:hAnsi="voestalpine Light" w:cs="Times New Roman"/>
          <w:iCs/>
          <w:lang w:val="en-US" w:eastAsia="de-DE"/>
        </w:rPr>
        <w:t>-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up 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of the </w:t>
      </w:r>
      <w:r w:rsidR="003468EC">
        <w:rPr>
          <w:rFonts w:ascii="voestalpine Light" w:eastAsia="Times New Roman" w:hAnsi="voestalpine Light" w:cs="Times New Roman"/>
          <w:iCs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by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the </w:t>
      </w:r>
      <w:r w:rsidR="00E72629" w:rsidRPr="009B1F88">
        <w:rPr>
          <w:rFonts w:ascii="voestalpine Light" w:eastAsia="Times New Roman" w:hAnsi="voestalpine Light" w:cs="Times New Roman"/>
          <w:iCs/>
          <w:lang w:val="en-US" w:eastAsia="de-DE"/>
        </w:rPr>
        <w:t>customer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a third party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, </w:t>
      </w:r>
    </w:p>
    <w:p w14:paraId="4DD54A59" w14:textId="07C6492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  <w:t>(iv)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natural wear and tear on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the </w:t>
      </w:r>
      <w:r w:rsidR="003468EC">
        <w:rPr>
          <w:rFonts w:ascii="voestalpine Light" w:eastAsia="Times New Roman" w:hAnsi="voestalpine Light" w:cs="Times New Roman"/>
          <w:iCs/>
          <w:lang w:val="en-US" w:eastAsia="de-DE"/>
        </w:rPr>
        <w:t>Deliverable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and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its wearing parts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, </w:t>
      </w:r>
    </w:p>
    <w:p w14:paraId="4DD54A5A" w14:textId="5CF07A69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  <w:t>(v)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improper maintenance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E10E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and/or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treatment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of the </w:t>
      </w:r>
      <w:r w:rsidR="003468EC">
        <w:rPr>
          <w:rFonts w:ascii="voestalpine Light" w:eastAsia="Times New Roman" w:hAnsi="voestalpine Light" w:cs="Times New Roman"/>
          <w:iCs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400C77">
        <w:rPr>
          <w:rFonts w:ascii="voestalpine Light" w:eastAsia="Times New Roman" w:hAnsi="voestalpine Light" w:cs="Times New Roman"/>
          <w:iCs/>
          <w:lang w:val="en-US" w:eastAsia="de-DE"/>
        </w:rPr>
        <w:t>in terms of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voestalpine’s instructions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,</w:t>
      </w:r>
    </w:p>
    <w:p w14:paraId="4DD54A5B" w14:textId="41FEA492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1440" w:hanging="1440"/>
        <w:jc w:val="both"/>
        <w:rPr>
          <w:rFonts w:ascii="voestalpine Light" w:eastAsia="Times New Roman" w:hAnsi="voestalpine Light" w:cs="Times New Roman"/>
          <w:iCs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  <w:t>(vi)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ab/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chemical, electrochemical and/or electrical influences for which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is not responsible</w:t>
      </w:r>
      <w:r w:rsidR="000851D5"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other influences</w:t>
      </w:r>
      <w:r w:rsidR="009B1F88">
        <w:rPr>
          <w:rFonts w:ascii="voestalpine Light" w:eastAsia="Times New Roman" w:hAnsi="voestalpine Light" w:cs="Times New Roman"/>
          <w:iCs/>
          <w:lang w:val="en-US" w:eastAsia="de-DE"/>
        </w:rPr>
        <w:t xml:space="preserve"> </w:t>
      </w:r>
      <w:r w:rsidR="00C907F0" w:rsidRPr="009B1F88">
        <w:rPr>
          <w:rFonts w:ascii="voestalpine Light" w:eastAsia="Times New Roman" w:hAnsi="voestalpine Light" w:cs="Times New Roman"/>
          <w:iCs/>
          <w:lang w:val="en-US" w:eastAsia="de-DE"/>
        </w:rPr>
        <w:t>for which voestalpine is not responsible</w:t>
      </w:r>
      <w:r w:rsidRPr="009B1F88">
        <w:rPr>
          <w:rFonts w:ascii="voestalpine Light" w:eastAsia="Times New Roman" w:hAnsi="voestalpine Light" w:cs="Times New Roman"/>
          <w:iCs/>
          <w:lang w:val="en-US" w:eastAsia="de-DE"/>
        </w:rPr>
        <w:t>.</w:t>
      </w:r>
    </w:p>
    <w:p w14:paraId="4DD54A5C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5D" w14:textId="1B32504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73" w:name="_DV_M83"/>
      <w:bookmarkEnd w:id="73"/>
      <w:r w:rsidRPr="009B1F88">
        <w:rPr>
          <w:rFonts w:ascii="voestalpine Light" w:eastAsia="Times New Roman" w:hAnsi="voestalpine Light" w:cs="Times New Roman"/>
          <w:lang w:val="en-US" w:eastAsia="de-DE"/>
        </w:rPr>
        <w:t>9.7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As a prerequisite to asserting any rights based on d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efects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in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, the customer must inspect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after handover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promptly inform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of any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 in writing, providing the delivery slip number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 no later than seven calendar days after handover.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In all cases, voestalpine must be given prompt written notice of any obvious transport damage and incomplete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bookmarkStart w:id="74" w:name="_DV_C78"/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 obviously </w:t>
      </w:r>
      <w:r w:rsidR="00CB32C9">
        <w:rPr>
          <w:rFonts w:ascii="voestalpine Light" w:eastAsia="Times New Roman" w:hAnsi="voestalpine Light" w:cs="Times New Roman"/>
          <w:lang w:val="en-US" w:eastAsia="de-DE"/>
        </w:rPr>
        <w:t>incorrect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 deliveries</w:t>
      </w:r>
      <w:bookmarkStart w:id="75" w:name="_DV_M84"/>
      <w:bookmarkEnd w:id="74"/>
      <w:bookmarkEnd w:id="75"/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Hidden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must be promptly reported 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in writing after they are discovered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 xml:space="preserve">In addition to </w:t>
      </w:r>
      <w:r w:rsidR="00400C77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statutory requirements, the notice of defect must be structured in such a way that it is possible to attribute and trace the defect to a specific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911CF">
        <w:rPr>
          <w:rFonts w:ascii="voestalpine Light" w:eastAsia="Times New Roman" w:hAnsi="voestalpine Light" w:cs="Times New Roman"/>
          <w:lang w:val="en-US" w:eastAsia="de-DE"/>
        </w:rPr>
        <w:t xml:space="preserve">voestalpine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without a doubt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In particular, this requires the customer to designate the </w:t>
      </w:r>
      <w:r w:rsidR="009D5F2C" w:rsidRPr="009B1F88">
        <w:rPr>
          <w:rFonts w:ascii="voestalpine Light" w:eastAsia="Times New Roman" w:hAnsi="voestalpine Light" w:cs="Times New Roman"/>
          <w:lang w:val="en-US" w:eastAsia="de-DE"/>
        </w:rPr>
        <w:t>delivery slip number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and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>invoice number as part of its notice of defect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</w:p>
    <w:p w14:paraId="4DD54A5E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5F" w14:textId="340BC129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76" w:name="_DV_M85"/>
      <w:bookmarkEnd w:id="76"/>
      <w:r w:rsidRPr="009B1F88">
        <w:rPr>
          <w:rFonts w:ascii="voestalpine Light" w:eastAsia="Times New Roman" w:hAnsi="voestalpine Light" w:cs="Times New Roman"/>
          <w:lang w:val="en-US" w:eastAsia="de-DE"/>
        </w:rPr>
        <w:t>9.8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With every notice of defect,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have the right to inspect and test the </w:t>
      </w:r>
      <w:r w:rsidR="00CB32C9">
        <w:rPr>
          <w:rFonts w:ascii="voestalpine Light" w:eastAsia="Times New Roman" w:hAnsi="voestalpine Light" w:cs="Times New Roman"/>
          <w:lang w:val="en-US" w:eastAsia="de-DE"/>
        </w:rPr>
        <w:t>disputed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grant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necessary time and opportunity to do so.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can also demand that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 xml:space="preserve">return the </w:t>
      </w:r>
      <w:r w:rsidR="00CB32C9">
        <w:rPr>
          <w:rFonts w:ascii="voestalpine Light" w:eastAsia="Times New Roman" w:hAnsi="voestalpine Light" w:cs="Times New Roman"/>
          <w:lang w:val="en-US" w:eastAsia="de-DE"/>
        </w:rPr>
        <w:t>disputed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>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>at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5D3603" w:rsidRPr="009B1F88">
        <w:rPr>
          <w:rFonts w:ascii="voestalpine Light" w:eastAsia="Times New Roman" w:hAnsi="voestalpine Light" w:cs="Times New Roman"/>
          <w:lang w:val="en-US" w:eastAsia="de-DE"/>
        </w:rPr>
        <w:t>’s expense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60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1" w14:textId="15896548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77" w:name="_DV_M86"/>
      <w:bookmarkEnd w:id="77"/>
      <w:r w:rsidRPr="009B1F88">
        <w:rPr>
          <w:rFonts w:ascii="voestalpine Light" w:eastAsia="Times New Roman" w:hAnsi="voestalpine Light" w:cs="Times New Roman"/>
          <w:lang w:val="en-US" w:eastAsia="de-DE"/>
        </w:rPr>
        <w:t>9.9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voestalpine shall eliminate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, at its own option,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by </w:t>
      </w:r>
      <w:r w:rsidR="002B7AF2">
        <w:rPr>
          <w:rFonts w:ascii="voestalpine Light" w:eastAsia="Times New Roman" w:hAnsi="voestalpine Light" w:cs="Times New Roman"/>
          <w:lang w:val="en-US" w:eastAsia="de-DE"/>
        </w:rPr>
        <w:t xml:space="preserve">either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eliminating the defect at no cost to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A073BA" w:rsidRPr="009B1F88">
        <w:rPr>
          <w:rFonts w:ascii="voestalpine Light" w:eastAsia="Times New Roman" w:hAnsi="voestalpine Light" w:cs="Times New Roman"/>
          <w:lang w:val="en-US" w:eastAsia="de-DE"/>
        </w:rPr>
        <w:t>deliver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ing a defect-free item as a replacement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jointly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“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rectification</w:t>
      </w:r>
      <w:r w:rsidR="00476853">
        <w:rPr>
          <w:rFonts w:ascii="voestalpine Light" w:eastAsia="Times New Roman" w:hAnsi="voestalpine Light" w:cs="Times New Roman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).</w:t>
      </w:r>
    </w:p>
    <w:p w14:paraId="4DD54A62" w14:textId="77777777" w:rsidR="008A6922" w:rsidRPr="009B1F88" w:rsidRDefault="008A6922" w:rsidP="008A6922">
      <w:pPr>
        <w:widowControl w:val="0"/>
        <w:tabs>
          <w:tab w:val="left" w:pos="-1094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3" w14:textId="02FF4B8C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78" w:name="_DV_M87"/>
      <w:bookmarkEnd w:id="78"/>
      <w:r w:rsidRPr="009B1F88">
        <w:rPr>
          <w:rFonts w:ascii="voestalpine Light" w:eastAsia="Times New Roman" w:hAnsi="voestalpine Light" w:cs="Times New Roman"/>
          <w:lang w:val="en-US" w:eastAsia="de-DE"/>
        </w:rPr>
        <w:t>9.10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voestalpine shall assume all transport and road costs and costs of work and materials incurred for the purpose 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rectification</w:t>
      </w:r>
      <w:r w:rsidR="0040712A"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If the notice of defect turns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lastRenderedPageBreak/>
        <w:t xml:space="preserve">out to be unjustified </w:t>
      </w:r>
      <w:r w:rsidR="002B7AF2">
        <w:rPr>
          <w:rFonts w:ascii="voestalpine Light" w:eastAsia="Times New Roman" w:hAnsi="voestalpine Light" w:cs="Times New Roman"/>
          <w:lang w:val="en-US" w:eastAsia="de-DE"/>
        </w:rPr>
        <w:t xml:space="preserve">due to wrongful intent or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gross negligence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if this was discernible to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before </w:t>
      </w:r>
      <w:r w:rsidR="002B7AF2">
        <w:rPr>
          <w:rFonts w:ascii="voestalpine Light" w:eastAsia="Times New Roman" w:hAnsi="voestalpine Light" w:cs="Times New Roman"/>
          <w:lang w:val="en-US" w:eastAsia="de-DE"/>
        </w:rPr>
        <w:t>it issued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 the notice of defect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the customer </w:t>
      </w:r>
      <w:r w:rsidR="002B7AF2">
        <w:rPr>
          <w:rFonts w:ascii="voestalpine Light" w:eastAsia="Times New Roman" w:hAnsi="voestalpine Light" w:cs="Times New Roman"/>
          <w:lang w:val="en-US" w:eastAsia="de-DE"/>
        </w:rPr>
        <w:t>shall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 xml:space="preserve"> compensate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for all expenses incurred in this regard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such as travel expenses or shipping costs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and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for damages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6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5" w14:textId="41FE141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i/>
          <w:lang w:val="en-US" w:eastAsia="de-DE"/>
        </w:rPr>
      </w:pPr>
      <w:bookmarkStart w:id="79" w:name="_DV_M88"/>
      <w:bookmarkEnd w:id="79"/>
      <w:r w:rsidRPr="009B1F88">
        <w:rPr>
          <w:rFonts w:ascii="voestalpine Light" w:eastAsia="Times New Roman" w:hAnsi="voestalpine Light" w:cs="Times New Roman"/>
          <w:lang w:val="en-US" w:eastAsia="de-DE"/>
        </w:rPr>
        <w:t>9.11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  <w:t>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can refuse to rectify the defect if rectification is only possible at a disproportionately great expense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judgment of whether the expense is disproportionately great shall be made based on the circumstances of the individual case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In particular, disproportion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 xml:space="preserve">shall be indicated if the chosen type of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rectification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 xml:space="preserve">exceeds the costs of </w:t>
      </w:r>
      <w:r w:rsidR="0010536F">
        <w:rPr>
          <w:rFonts w:ascii="voestalpine Light" w:eastAsia="Times New Roman" w:hAnsi="voestalpine Light" w:cs="Times New Roman"/>
          <w:lang w:val="en-US" w:eastAsia="de-DE"/>
        </w:rPr>
        <w:t xml:space="preserve">a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 xml:space="preserve">possible alternative type of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rectification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by more than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20% (s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o-called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relative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disproportion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if the costs of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50B7" w:rsidRPr="009B1F88">
        <w:rPr>
          <w:rFonts w:ascii="voestalpine Light" w:eastAsia="Times New Roman" w:hAnsi="voestalpine Light" w:cs="Times New Roman"/>
          <w:lang w:val="en-US" w:eastAsia="de-DE"/>
        </w:rPr>
        <w:t>rectification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 xml:space="preserve">exceed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150%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value of the item in a defect-free condition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200%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of the </w:t>
      </w:r>
      <w:r w:rsidR="00453BA5">
        <w:rPr>
          <w:rFonts w:ascii="voestalpine Light" w:eastAsia="Times New Roman" w:hAnsi="voestalpine Light" w:cs="Times New Roman"/>
          <w:lang w:val="en-US" w:eastAsia="de-DE"/>
        </w:rPr>
        <w:t>reduced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 xml:space="preserve"> value caused by the defect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(so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-called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absolute </w:t>
      </w:r>
      <w:r w:rsidR="006054B4" w:rsidRPr="009B1F88">
        <w:rPr>
          <w:rFonts w:ascii="voestalpine Light" w:eastAsia="Times New Roman" w:hAnsi="voestalpine Light" w:cs="Times New Roman"/>
          <w:lang w:val="en-US" w:eastAsia="de-DE"/>
        </w:rPr>
        <w:t>disproportion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). </w:t>
      </w:r>
    </w:p>
    <w:p w14:paraId="4DD54A66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7" w14:textId="4B559A29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lang w:val="en-US" w:eastAsia="de-DE"/>
        </w:rPr>
        <w:t>9.12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CC16F4" w:rsidRPr="009B1F88">
        <w:rPr>
          <w:rFonts w:ascii="voestalpine Light" w:eastAsia="Times New Roman" w:hAnsi="voestalpine Light" w:cs="Times New Roman"/>
          <w:lang w:val="en-US" w:eastAsia="de-DE"/>
        </w:rPr>
        <w:t>If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C16F4" w:rsidRPr="009B1F88">
        <w:rPr>
          <w:rFonts w:ascii="voestalpine Light" w:eastAsia="Times New Roman" w:hAnsi="voestalpine Light" w:cs="Times New Roman"/>
          <w:lang w:val="en-US" w:eastAsia="de-DE"/>
        </w:rPr>
        <w:t>is unable to rectify the defect</w:t>
      </w:r>
      <w:r w:rsidR="00753F77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if rectification is unreasonable for the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>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if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has refused to rectify the defect in accordance with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Subsection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9.11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1CF0">
        <w:rPr>
          <w:rFonts w:ascii="voestalpine Light" w:eastAsia="Times New Roman" w:hAnsi="voestalpine Light" w:cs="Times New Roman"/>
          <w:lang w:val="en-US" w:eastAsia="de-DE"/>
        </w:rPr>
        <w:t xml:space="preserve">Sec. 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439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(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4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) of the </w:t>
      </w:r>
      <w:r w:rsidR="00453BA5">
        <w:rPr>
          <w:rFonts w:ascii="voestalpine Light" w:eastAsia="Times New Roman" w:hAnsi="voestalpine Light" w:cs="Times New Roman"/>
          <w:lang w:val="en-US" w:eastAsia="de-DE"/>
        </w:rPr>
        <w:t xml:space="preserve">German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Civil Code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(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BGB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)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,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 can, at its option, rescind the contract in accordance with the provisions of law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,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reduce the purchase price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E10E0" w:rsidRPr="009B1F88">
        <w:rPr>
          <w:rFonts w:ascii="voestalpine Light" w:eastAsia="Times New Roman" w:hAnsi="voestalpine Light" w:cs="Times New Roman"/>
          <w:lang w:val="en-US" w:eastAsia="de-DE"/>
        </w:rPr>
        <w:t xml:space="preserve">and/or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demand </w:t>
      </w:r>
      <w:r w:rsidR="005B7606" w:rsidRPr="009B1F88">
        <w:rPr>
          <w:rFonts w:ascii="voestalpine Light" w:eastAsia="Times New Roman" w:hAnsi="voestalpine Light" w:cs="Times New Roman"/>
          <w:lang w:val="en-US" w:eastAsia="de-DE"/>
        </w:rPr>
        <w:t>compensatory damages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in accordance with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BA5F4B" w:rsidRPr="009B1F88">
        <w:rPr>
          <w:rFonts w:ascii="voestalpine Light" w:eastAsia="Times New Roman" w:hAnsi="voestalpine Light" w:cs="Times New Roman"/>
          <w:lang w:val="en-US" w:eastAsia="de-DE"/>
        </w:rPr>
        <w:t>Section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10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reimbursement of its expenses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68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20" w:hanging="770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9" w14:textId="4293F95A" w:rsidR="008A6922" w:rsidRPr="009B1F88" w:rsidRDefault="008A6922" w:rsidP="008A6922">
      <w:pPr>
        <w:widowControl w:val="0"/>
        <w:autoSpaceDE w:val="0"/>
        <w:autoSpaceDN w:val="0"/>
        <w:adjustRightInd w:val="0"/>
        <w:spacing w:after="0" w:line="380" w:lineRule="exact"/>
        <w:ind w:left="720" w:hanging="709"/>
        <w:jc w:val="both"/>
        <w:rPr>
          <w:rFonts w:ascii="voestalpine Light" w:eastAsia="Times New Roman" w:hAnsi="voestalpine Light" w:cs="Times New Roman"/>
          <w:lang w:val="en-US" w:eastAsia="de-DE"/>
        </w:rPr>
      </w:pPr>
      <w:bookmarkStart w:id="80" w:name="_DV_M89"/>
      <w:bookmarkEnd w:id="80"/>
      <w:r w:rsidRPr="009B1F88">
        <w:rPr>
          <w:rFonts w:ascii="voestalpine Light" w:eastAsia="Times New Roman" w:hAnsi="voestalpine Light" w:cs="Times New Roman"/>
          <w:lang w:val="en-US" w:eastAsia="de-DE"/>
        </w:rPr>
        <w:t>9.13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limitation period</w:t>
      </w:r>
      <w:r w:rsidR="001F6ABC" w:rsidRPr="009B1F88">
        <w:rPr>
          <w:rFonts w:ascii="voestalpine Light" w:eastAsia="Times New Roman" w:hAnsi="voestalpine Light" w:cs="Times New Roman"/>
          <w:lang w:val="en-US" w:eastAsia="de-DE"/>
        </w:rPr>
        <w:t xml:space="preserve"> for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the </w:t>
      </w:r>
      <w:r w:rsidR="00753F77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="00753F77">
        <w:rPr>
          <w:rFonts w:ascii="voestalpine Light" w:eastAsia="Times New Roman" w:hAnsi="voestalpine Light" w:cs="Times New Roman"/>
          <w:lang w:val="en-US" w:eastAsia="de-DE"/>
        </w:rPr>
        <w:t>’s</w:t>
      </w:r>
      <w:r w:rsidR="00753F77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rights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due to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 shall be 12 months from delivery of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to the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customer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.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The statutory limitation periods shall apply to the customer’s claims for </w:t>
      </w:r>
      <w:r w:rsidR="005B7606" w:rsidRPr="009B1F88">
        <w:rPr>
          <w:rFonts w:ascii="voestalpine Light" w:eastAsia="Times New Roman" w:hAnsi="voestalpine Light" w:cs="Times New Roman"/>
          <w:lang w:val="en-US" w:eastAsia="de-DE"/>
        </w:rPr>
        <w:t>compensatory damages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on grounds other than</w:t>
      </w:r>
      <w:r w:rsid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in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 the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Times New Roman" w:hAnsi="voestalpine Light" w:cs="Times New Roman"/>
          <w:lang w:val="en-US" w:eastAsia="de-DE"/>
        </w:rPr>
        <w:t>and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to the customer’s rights with respect to fraudulently concealed or intentionally caused </w:t>
      </w:r>
      <w:r w:rsidR="00C458FE" w:rsidRPr="009B1F88">
        <w:rPr>
          <w:rFonts w:ascii="voestalpine Light" w:eastAsia="Times New Roman" w:hAnsi="voestalpine Light" w:cs="Times New Roman"/>
          <w:lang w:val="en-US" w:eastAsia="de-DE"/>
        </w:rPr>
        <w:t>defects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753F77">
        <w:rPr>
          <w:rFonts w:ascii="voestalpine Light" w:eastAsia="Times New Roman" w:hAnsi="voestalpine Light" w:cs="Times New Roman"/>
          <w:lang w:val="en-US" w:eastAsia="de-DE"/>
        </w:rPr>
        <w:t>as well as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for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3468EC">
        <w:rPr>
          <w:rFonts w:ascii="voestalpine Light" w:eastAsia="Times New Roman" w:hAnsi="voestalpine Light" w:cs="Times New Roman"/>
          <w:lang w:val="en-US" w:eastAsia="de-DE"/>
        </w:rPr>
        <w:t>Deliverable</w:t>
      </w:r>
      <w:r w:rsidR="00E72629" w:rsidRPr="009B1F88">
        <w:rPr>
          <w:rFonts w:ascii="voestalpine Light" w:eastAsia="Times New Roman" w:hAnsi="voestalpine Light" w:cs="Times New Roman"/>
          <w:lang w:val="en-US" w:eastAsia="de-DE"/>
        </w:rPr>
        <w:t>s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 that are usually </w:t>
      </w:r>
      <w:r w:rsidR="00753F77">
        <w:rPr>
          <w:rFonts w:ascii="voestalpine Light" w:eastAsia="Times New Roman" w:hAnsi="voestalpine Light" w:cs="Times New Roman"/>
          <w:lang w:val="en-US" w:eastAsia="de-DE"/>
        </w:rPr>
        <w:t>intended for use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 in a </w:t>
      </w:r>
      <w:proofErr w:type="gramStart"/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structure</w:t>
      </w:r>
      <w:proofErr w:type="gramEnd"/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Times New Roman" w:hAnsi="voestalpine Light" w:cs="Times New Roman"/>
          <w:lang w:val="en-US" w:eastAsia="de-DE"/>
        </w:rPr>
        <w:t xml:space="preserve">and </w:t>
      </w:r>
      <w:r w:rsidR="004B024B" w:rsidRPr="009B1F88">
        <w:rPr>
          <w:rFonts w:ascii="voestalpine Light" w:eastAsia="Times New Roman" w:hAnsi="voestalpine Light" w:cs="Times New Roman"/>
          <w:lang w:val="en-US" w:eastAsia="de-DE"/>
        </w:rPr>
        <w:t>this has caused their defectiveness</w:t>
      </w:r>
      <w:r w:rsidRPr="009B1F88">
        <w:rPr>
          <w:rFonts w:ascii="voestalpine Light" w:eastAsia="Times New Roman" w:hAnsi="voestalpine Light" w:cs="Times New Roman"/>
          <w:lang w:val="en-US" w:eastAsia="de-DE"/>
        </w:rPr>
        <w:t>.</w:t>
      </w:r>
    </w:p>
    <w:p w14:paraId="4DD54A6A" w14:textId="54A85F54" w:rsidR="008A6922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5A5DF59A" w14:textId="65467E8B" w:rsidR="00C45408" w:rsidRDefault="00C45408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5C71803F" w14:textId="79E1D25E" w:rsidR="00C45408" w:rsidRDefault="00C45408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675052B6" w14:textId="77777777" w:rsidR="00C45408" w:rsidRPr="009B1F88" w:rsidRDefault="00C45408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Times New Roman" w:hAnsi="voestalpine Light" w:cs="Times New Roman"/>
          <w:lang w:val="en-US" w:eastAsia="de-DE"/>
        </w:rPr>
      </w:pPr>
    </w:p>
    <w:p w14:paraId="4DD54A6B" w14:textId="4B718852" w:rsidR="008A6922" w:rsidRDefault="008A6922" w:rsidP="00C45408">
      <w:pPr>
        <w:pStyle w:val="KeinLeerraum"/>
        <w:rPr>
          <w:rFonts w:ascii="voestalpine Light" w:eastAsia="Times New Roman" w:hAnsi="voestalpine Light" w:cs="Times New Roman"/>
          <w:color w:val="000000"/>
          <w:lang w:val="en-US" w:eastAsia="de-DE"/>
        </w:rPr>
      </w:pPr>
      <w:bookmarkStart w:id="81" w:name="_DV_M90"/>
      <w:bookmarkEnd w:id="81"/>
      <w:r w:rsidRPr="009B1F88">
        <w:rPr>
          <w:rFonts w:ascii="voestalpine Light" w:eastAsia="Times New Roman" w:hAnsi="voestalpine Light" w:cs="Times New Roman"/>
          <w:b/>
          <w:lang w:val="en-US" w:eastAsia="de-DE"/>
        </w:rPr>
        <w:lastRenderedPageBreak/>
        <w:t>10.</w:t>
      </w:r>
      <w:r w:rsidRPr="009B1F88">
        <w:rPr>
          <w:rFonts w:ascii="voestalpine Light" w:eastAsia="Times New Roman" w:hAnsi="voestalpine Light" w:cs="Times New Roman"/>
          <w:b/>
          <w:lang w:val="en-US" w:eastAsia="de-DE"/>
        </w:rPr>
        <w:tab/>
      </w:r>
      <w:r w:rsidR="005B7606" w:rsidRPr="00C45408">
        <w:rPr>
          <w:rFonts w:ascii="voestalpine Light" w:eastAsia="Times New Roman" w:hAnsi="voestalpine Light" w:cs="Times New Roman"/>
          <w:b/>
          <w:lang w:val="en-US" w:eastAsia="de-DE"/>
        </w:rPr>
        <w:t>Liability</w:t>
      </w:r>
      <w:r w:rsidR="000851D5" w:rsidRPr="00C45408">
        <w:rPr>
          <w:rFonts w:ascii="voestalpine Light" w:eastAsia="Times New Roman" w:hAnsi="voestalpine Light" w:cs="Times New Roman"/>
          <w:b/>
          <w:lang w:val="en-US" w:eastAsia="de-DE"/>
        </w:rPr>
        <w:t xml:space="preserve"> and </w:t>
      </w:r>
      <w:r w:rsidR="00C45408" w:rsidRPr="00C45408">
        <w:rPr>
          <w:rFonts w:ascii="voestalpine Light" w:eastAsia="Times New Roman" w:hAnsi="voestalpine Light" w:cs="Times New Roman"/>
          <w:b/>
          <w:lang w:val="en-US" w:eastAsia="de-DE"/>
        </w:rPr>
        <w:t xml:space="preserve">Compensatory </w:t>
      </w:r>
      <w:r w:rsidR="005B7606" w:rsidRPr="00C45408">
        <w:rPr>
          <w:rFonts w:ascii="voestalpine Light" w:eastAsia="Times New Roman" w:hAnsi="voestalpine Light" w:cs="Times New Roman"/>
          <w:b/>
          <w:lang w:val="en-US" w:eastAsia="de-DE"/>
        </w:rPr>
        <w:t>Damages</w:t>
      </w:r>
      <w:bookmarkStart w:id="82" w:name="_DV_M91"/>
      <w:bookmarkEnd w:id="82"/>
      <w:r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ab/>
      </w:r>
    </w:p>
    <w:p w14:paraId="5D87942B" w14:textId="77777777" w:rsidR="00C45408" w:rsidRPr="009B1F88" w:rsidRDefault="00C45408" w:rsidP="00C45408">
      <w:pPr>
        <w:pStyle w:val="KeinLeerraum"/>
        <w:rPr>
          <w:rFonts w:ascii="voestalpine Light" w:eastAsia="Times New Roman" w:hAnsi="voestalpine Light" w:cs="Times New Roman"/>
          <w:color w:val="000000"/>
          <w:lang w:val="en-US" w:eastAsia="de-DE"/>
        </w:rPr>
      </w:pPr>
    </w:p>
    <w:p w14:paraId="4DD54A6C" w14:textId="645557B8" w:rsidR="008A6922" w:rsidRPr="009B1F88" w:rsidRDefault="008A6922" w:rsidP="008A6922">
      <w:pPr>
        <w:autoSpaceDE w:val="0"/>
        <w:autoSpaceDN w:val="0"/>
        <w:adjustRightInd w:val="0"/>
        <w:spacing w:after="240" w:line="360" w:lineRule="auto"/>
        <w:ind w:left="709" w:hanging="709"/>
        <w:jc w:val="both"/>
        <w:rPr>
          <w:rFonts w:ascii="voestalpine Light" w:eastAsia="SimSun" w:hAnsi="voestalpine Light" w:cs="Arial Narrow"/>
          <w:color w:val="000000"/>
          <w:lang w:val="en-US" w:eastAsia="de-DE"/>
        </w:rPr>
      </w:pPr>
      <w:r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>10.1</w:t>
      </w:r>
      <w:r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ab/>
      </w:r>
      <w:r w:rsidR="005B7606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 xml:space="preserve">The amount of </w:t>
      </w:r>
      <w:r w:rsidR="005B7606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voestalpine</w:t>
      </w:r>
      <w:r w:rsidR="00934872">
        <w:rPr>
          <w:rFonts w:ascii="voestalpine Light" w:eastAsia="SimSun" w:hAnsi="voestalpine Light" w:cs="Times New Roman"/>
          <w:color w:val="000000"/>
          <w:lang w:val="en-US" w:eastAsia="de-DE"/>
        </w:rPr>
        <w:t>’</w:t>
      </w:r>
      <w:r w:rsidR="005B7606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s</w:t>
      </w:r>
      <w:r w:rsid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</w:t>
      </w:r>
      <w:r w:rsidR="005B7606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 xml:space="preserve">liability for the slightly negligent breach of essential contractual obligations or </w:t>
      </w:r>
      <w:r w:rsidR="00476853">
        <w:rPr>
          <w:rFonts w:ascii="voestalpine Light" w:eastAsia="Times New Roman" w:hAnsi="voestalpine Light" w:cs="Times New Roman"/>
          <w:color w:val="000000"/>
          <w:lang w:val="en-US" w:eastAsia="de-DE"/>
        </w:rPr>
        <w:t>“</w:t>
      </w:r>
      <w:r w:rsidR="005B7606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>cardinal obligations</w:t>
      </w:r>
      <w:r w:rsidR="00476853">
        <w:rPr>
          <w:rFonts w:ascii="voestalpine Light" w:eastAsia="Times New Roman" w:hAnsi="voestalpine Light" w:cs="Times New Roman"/>
          <w:color w:val="000000"/>
          <w:lang w:val="en-US" w:eastAsia="de-DE"/>
        </w:rPr>
        <w:t>”</w:t>
      </w:r>
      <w:r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 xml:space="preserve"> </w:t>
      </w:r>
      <w:r w:rsidR="005B7606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>shall be limited to foreseeable damages,</w:t>
      </w:r>
      <w:r w:rsidR="00DB4EB2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 xml:space="preserve"> which are typical for the contract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.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>Essential contractual obligations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(</w:t>
      </w:r>
      <w:r w:rsidR="00DB4EB2" w:rsidRPr="009B1F88">
        <w:rPr>
          <w:rFonts w:ascii="voestalpine Light" w:eastAsia="Times New Roman" w:hAnsi="voestalpine Light" w:cs="Times New Roman"/>
          <w:color w:val="000000"/>
          <w:lang w:val="en-US" w:eastAsia="de-DE"/>
        </w:rPr>
        <w:t>or cardinal obligations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)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are </w:t>
      </w:r>
      <w:r w:rsidR="00B745D1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the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obligations that provide the </w:t>
      </w:r>
      <w:r w:rsidR="00E72629" w:rsidRPr="009B1F88">
        <w:rPr>
          <w:rFonts w:ascii="voestalpine Light" w:eastAsia="SimSun" w:hAnsi="voestalpine Light" w:cs="Arial Narrow"/>
          <w:color w:val="000000"/>
          <w:lang w:val="en-US" w:eastAsia="de-DE"/>
        </w:rPr>
        <w:t>customer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with the legal position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that the contract </w:t>
      </w:r>
      <w:r w:rsidR="00B745D1" w:rsidRPr="009B1F88">
        <w:rPr>
          <w:rFonts w:ascii="voestalpine Light" w:eastAsia="SimSun" w:hAnsi="voestalpine Light" w:cs="Arial Narrow"/>
          <w:color w:val="000000"/>
          <w:lang w:val="en-US" w:eastAsia="de-DE"/>
        </w:rPr>
        <w:t>is intended to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grant the customer based on its content and purpose and </w:t>
      </w:r>
      <w:r w:rsidR="00B745D1" w:rsidRPr="009B1F88">
        <w:rPr>
          <w:rFonts w:ascii="voestalpine Light" w:eastAsia="SimSun" w:hAnsi="voestalpine Light" w:cs="Arial Narrow"/>
          <w:color w:val="000000"/>
          <w:lang w:val="en-US" w:eastAsia="de-DE"/>
        </w:rPr>
        <w:t>the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fulfillment </w:t>
      </w:r>
      <w:r w:rsidR="00B745D1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of which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>enables the proper implementation of the contract</w:t>
      </w:r>
      <w:r w:rsidR="00F82C12">
        <w:rPr>
          <w:rFonts w:ascii="voestalpine Light" w:eastAsia="SimSun" w:hAnsi="voestalpine Light" w:cs="Arial Narrow"/>
          <w:color w:val="000000"/>
          <w:lang w:val="en-US" w:eastAsia="de-DE"/>
        </w:rPr>
        <w:t>,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r w:rsidR="000851D5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and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on compliance with which the </w:t>
      </w:r>
      <w:r w:rsidR="00E72629" w:rsidRPr="009B1F88">
        <w:rPr>
          <w:rFonts w:ascii="voestalpine Light" w:eastAsia="SimSun" w:hAnsi="voestalpine Light" w:cs="Arial Narrow"/>
          <w:color w:val="000000"/>
          <w:lang w:val="en-US" w:eastAsia="de-DE"/>
        </w:rPr>
        <w:t>customer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r w:rsidR="00DB4EB2" w:rsidRPr="009B1F88">
        <w:rPr>
          <w:rFonts w:ascii="voestalpine Light" w:eastAsia="SimSun" w:hAnsi="voestalpine Light" w:cs="Arial Narrow"/>
          <w:color w:val="000000"/>
          <w:lang w:val="en-US" w:eastAsia="de-DE"/>
        </w:rPr>
        <w:t>regularly relies and may rely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>.</w:t>
      </w:r>
    </w:p>
    <w:p w14:paraId="4DD54A6D" w14:textId="42F02CBE" w:rsidR="008A6922" w:rsidRPr="009B1F88" w:rsidRDefault="008A6922" w:rsidP="008A692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oestalpine Light" w:eastAsia="SimSun" w:hAnsi="voestalpine Light" w:cs="Arial Narrow"/>
          <w:color w:val="000000"/>
          <w:lang w:val="en-US" w:eastAsia="de-DE"/>
        </w:rPr>
      </w:pPr>
      <w:bookmarkStart w:id="83" w:name="_DV_M92"/>
      <w:bookmarkEnd w:id="83"/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>10.2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ab/>
        <w:t>voestalpine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shall not be liable</w:t>
      </w:r>
      <w:r w:rsidR="001F6ABC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for 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slightly negligent breach of contractual obligations other than those designated in </w:t>
      </w:r>
      <w:r w:rsidR="00BA5F4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Subsection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10.1.</w:t>
      </w:r>
    </w:p>
    <w:p w14:paraId="4DD54A6E" w14:textId="77777777" w:rsidR="008A6922" w:rsidRPr="009B1F88" w:rsidRDefault="008A6922" w:rsidP="008A6922">
      <w:pPr>
        <w:autoSpaceDE w:val="0"/>
        <w:autoSpaceDN w:val="0"/>
        <w:adjustRightInd w:val="0"/>
        <w:spacing w:after="0" w:line="360" w:lineRule="auto"/>
        <w:jc w:val="both"/>
        <w:rPr>
          <w:rFonts w:ascii="voestalpine Light" w:eastAsia="SimSun" w:hAnsi="voestalpine Light" w:cs="Arial Narrow"/>
          <w:color w:val="000000"/>
          <w:lang w:val="en-US" w:eastAsia="de-DE"/>
        </w:rPr>
      </w:pPr>
    </w:p>
    <w:p w14:paraId="4DD54A6F" w14:textId="4D90CFC9" w:rsidR="008A6922" w:rsidRPr="009B1F88" w:rsidRDefault="008A6922" w:rsidP="008A692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oestalpine Light" w:eastAsia="SimSun" w:hAnsi="voestalpine Light" w:cs="Arial Narrow"/>
          <w:color w:val="000000"/>
          <w:lang w:val="en-US" w:eastAsia="de-DE"/>
        </w:rPr>
      </w:pPr>
      <w:bookmarkStart w:id="84" w:name="_DV_M93"/>
      <w:bookmarkEnd w:id="84"/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>10.3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ab/>
        <w:t>I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n other respects, the customer’s statutory claims to </w:t>
      </w:r>
      <w:r w:rsidR="005B7606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compensatory damages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shall remain unaffected.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In </w:t>
      </w:r>
      <w:r w:rsidR="0011405D" w:rsidRPr="009B1F88">
        <w:rPr>
          <w:rFonts w:ascii="voestalpine Light" w:eastAsia="SimSun" w:hAnsi="voestalpine Light" w:cs="Times New Roman"/>
          <w:color w:val="000000"/>
          <w:lang w:val="en-US" w:eastAsia="de-DE"/>
        </w:rPr>
        <w:t>particular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, 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>voestalpine</w:t>
      </w:r>
      <w:r w:rsidR="00EA6D0B" w:rsidRP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shall be fully liable for</w:t>
      </w:r>
      <w:r w:rsidR="009B1F88">
        <w:rPr>
          <w:rFonts w:ascii="voestalpine Light" w:eastAsia="SimSun" w:hAnsi="voestalpine Light" w:cs="Times New Roman"/>
          <w:color w:val="000000"/>
          <w:lang w:val="en-US" w:eastAsia="de-DE"/>
        </w:rPr>
        <w:t xml:space="preserve"> </w:t>
      </w:r>
      <w:r w:rsidR="00E879A4" w:rsidRPr="009B1F88">
        <w:rPr>
          <w:rFonts w:ascii="voestalpine Light" w:eastAsia="SimSun" w:hAnsi="voestalpine Light" w:cs="Times New Roman"/>
          <w:lang w:val="en-US" w:eastAsia="de-DE"/>
        </w:rPr>
        <w:t>cases involving wrongful intent and gross negligence</w:t>
      </w:r>
      <w:r w:rsidRPr="009B1F88">
        <w:rPr>
          <w:rFonts w:ascii="voestalpine Light" w:eastAsia="SimSun" w:hAnsi="voestalpine Light" w:cs="Times New Roman"/>
          <w:color w:val="000000"/>
          <w:lang w:val="en-US" w:eastAsia="de-DE"/>
        </w:rPr>
        <w:t>.</w:t>
      </w:r>
    </w:p>
    <w:p w14:paraId="4DD54A70" w14:textId="77777777" w:rsidR="008A6922" w:rsidRPr="009B1F88" w:rsidRDefault="008A6922" w:rsidP="008A6922">
      <w:pPr>
        <w:autoSpaceDE w:val="0"/>
        <w:autoSpaceDN w:val="0"/>
        <w:adjustRightInd w:val="0"/>
        <w:spacing w:after="0" w:line="360" w:lineRule="auto"/>
        <w:jc w:val="both"/>
        <w:rPr>
          <w:rFonts w:ascii="voestalpine Light" w:eastAsia="SimSun" w:hAnsi="voestalpine Light" w:cs="Arial Narrow"/>
          <w:color w:val="000000"/>
          <w:lang w:val="en-US" w:eastAsia="de-DE"/>
        </w:rPr>
      </w:pPr>
    </w:p>
    <w:p w14:paraId="4DD54A71" w14:textId="41D1CDDB" w:rsidR="008A6922" w:rsidRPr="009B1F88" w:rsidRDefault="008A6922" w:rsidP="008A6922">
      <w:pPr>
        <w:autoSpaceDE w:val="0"/>
        <w:autoSpaceDN w:val="0"/>
        <w:adjustRightInd w:val="0"/>
        <w:spacing w:after="240" w:line="360" w:lineRule="auto"/>
        <w:ind w:left="709" w:hanging="709"/>
        <w:jc w:val="both"/>
        <w:rPr>
          <w:rFonts w:ascii="voestalpine Light" w:eastAsia="SimSun" w:hAnsi="voestalpine Light" w:cs="Times New Roman"/>
          <w:b/>
          <w:color w:val="000000"/>
          <w:lang w:val="en-US" w:eastAsia="de-DE"/>
        </w:rPr>
      </w:pPr>
      <w:bookmarkStart w:id="85" w:name="_DV_M94"/>
      <w:bookmarkEnd w:id="85"/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>10.4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ab/>
      </w:r>
      <w:r w:rsidR="000851D5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The </w:t>
      </w:r>
      <w:r w:rsidR="00E879A4" w:rsidRPr="009B1F88">
        <w:rPr>
          <w:rFonts w:ascii="voestalpine Light" w:eastAsia="SimSun" w:hAnsi="voestalpine Light" w:cs="Arial"/>
          <w:color w:val="000000"/>
          <w:lang w:val="en-US" w:eastAsia="de-DE"/>
        </w:rPr>
        <w:t>aforementioned limitations on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r w:rsidR="005B7606" w:rsidRPr="009B1F88">
        <w:rPr>
          <w:rFonts w:ascii="voestalpine Light" w:eastAsia="SimSun" w:hAnsi="voestalpine Light" w:cs="Arial Narrow"/>
          <w:color w:val="000000"/>
          <w:lang w:val="en-US" w:eastAsia="de-DE"/>
        </w:rPr>
        <w:t>liability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in </w:t>
      </w:r>
      <w:r w:rsidR="00BA5F4B" w:rsidRPr="009B1F88">
        <w:rPr>
          <w:rFonts w:ascii="voestalpine Light" w:eastAsia="SimSun" w:hAnsi="voestalpine Light" w:cs="Arial Narrow"/>
          <w:color w:val="000000"/>
          <w:lang w:val="en-US" w:eastAsia="de-DE"/>
        </w:rPr>
        <w:t>Subsection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>s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10.1</w:t>
      </w:r>
      <w:r w:rsidR="000851D5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and 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10.2 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shall not apply in cases of strict statutory </w:t>
      </w:r>
      <w:r w:rsidR="005B7606" w:rsidRPr="009B1F88">
        <w:rPr>
          <w:rFonts w:ascii="voestalpine Light" w:eastAsia="SimSun" w:hAnsi="voestalpine Light" w:cs="Arial Narrow"/>
          <w:color w:val="000000"/>
          <w:lang w:val="en-US" w:eastAsia="de-DE"/>
        </w:rPr>
        <w:t>liability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(</w:t>
      </w:r>
      <w:r w:rsidR="0011405D" w:rsidRPr="009B1F88">
        <w:rPr>
          <w:rFonts w:ascii="voestalpine Light" w:eastAsia="SimSun" w:hAnsi="voestalpine Light" w:cs="Arial Narrow"/>
          <w:color w:val="000000"/>
          <w:lang w:val="en-US" w:eastAsia="de-DE"/>
        </w:rPr>
        <w:t>particularly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under the Product Liability Act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), 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>culpable bodily injury, loss of life or impairment of health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caused by 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voestalpine, </w:t>
      </w:r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>guarantees provided by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voestalpine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SimSun" w:hAnsi="voestalpine Light" w:cs="Arial Narrow"/>
          <w:color w:val="000000"/>
          <w:lang w:val="en-US" w:eastAsia="de-DE"/>
        </w:rPr>
        <w:t>or</w:t>
      </w:r>
      <w:r w:rsidRPr="009B1F88">
        <w:rPr>
          <w:rFonts w:ascii="voestalpine Light" w:eastAsia="SimSun" w:hAnsi="voestalpine Light" w:cs="Arial Narrow"/>
          <w:color w:val="000000"/>
          <w:lang w:val="en-US" w:eastAsia="de-DE"/>
        </w:rPr>
        <w:t xml:space="preserve"> </w:t>
      </w:r>
      <w:bookmarkStart w:id="86" w:name="_DV_C79"/>
      <w:r w:rsidR="00E879A4" w:rsidRPr="009B1F88">
        <w:rPr>
          <w:rFonts w:ascii="voestalpine Light" w:eastAsia="SimSun" w:hAnsi="voestalpine Light" w:cs="Arial Narrow"/>
          <w:color w:val="000000"/>
          <w:lang w:val="en-US" w:eastAsia="de-DE"/>
        </w:rPr>
        <w:t>fraudulently concealed defects</w:t>
      </w:r>
      <w:r w:rsidRPr="009B1F88">
        <w:rPr>
          <w:rFonts w:ascii="voestalpine Light" w:eastAsia="SimSun" w:hAnsi="voestalpine Light" w:cs="Arial Narrow"/>
          <w:color w:val="800080"/>
          <w:highlight w:val="white"/>
          <w:lang w:val="en-US" w:eastAsia="de-DE"/>
        </w:rPr>
        <w:t>.</w:t>
      </w:r>
      <w:bookmarkEnd w:id="86"/>
    </w:p>
    <w:p w14:paraId="4DD54A72" w14:textId="45B6BC22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voestalpine Light" w:eastAsia="SimSun" w:hAnsi="voestalpine Light" w:cs="Times New Roman"/>
          <w:b/>
          <w:lang w:val="en-US" w:eastAsia="de-DE"/>
        </w:rPr>
      </w:pPr>
      <w:bookmarkStart w:id="87" w:name="_DV_M95"/>
      <w:bookmarkEnd w:id="87"/>
      <w:r w:rsidRPr="009B1F88">
        <w:rPr>
          <w:rFonts w:ascii="voestalpine Light" w:eastAsia="SimSun" w:hAnsi="voestalpine Light" w:cs="Times New Roman"/>
          <w:b/>
          <w:lang w:val="en-US" w:eastAsia="de-DE"/>
        </w:rPr>
        <w:t>11.</w:t>
      </w:r>
      <w:r w:rsidRPr="009B1F88">
        <w:rPr>
          <w:rFonts w:ascii="voestalpine Light" w:eastAsia="SimSun" w:hAnsi="voestalpine Light" w:cs="Times New Roman"/>
          <w:b/>
          <w:lang w:val="en-US" w:eastAsia="de-DE"/>
        </w:rPr>
        <w:tab/>
      </w:r>
      <w:r w:rsidR="004054A1" w:rsidRPr="009B1F88">
        <w:rPr>
          <w:rFonts w:ascii="voestalpine Light" w:eastAsia="SimSun" w:hAnsi="voestalpine Light" w:cs="Times New Roman"/>
          <w:b/>
          <w:lang w:val="en-US" w:eastAsia="de-DE"/>
        </w:rPr>
        <w:t>Product Liability</w:t>
      </w:r>
    </w:p>
    <w:p w14:paraId="4DD54A73" w14:textId="28D3346F" w:rsidR="008A6922" w:rsidRPr="009B1F88" w:rsidRDefault="004054A1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/>
        <w:jc w:val="both"/>
        <w:rPr>
          <w:rFonts w:ascii="voestalpine Light" w:eastAsia="SimSun" w:hAnsi="voestalpine Light" w:cs="Times New Roman"/>
          <w:lang w:val="en-US" w:eastAsia="de-DE"/>
        </w:rPr>
      </w:pPr>
      <w:bookmarkStart w:id="88" w:name="_DV_M96"/>
      <w:bookmarkEnd w:id="88"/>
      <w:r w:rsidRPr="009B1F88">
        <w:rPr>
          <w:rFonts w:ascii="voestalpine Light" w:eastAsia="SimSun" w:hAnsi="voestalpine Light" w:cs="Times New Roman"/>
          <w:lang w:val="en-US" w:eastAsia="de-DE"/>
        </w:rPr>
        <w:t>If the</w:t>
      </w:r>
      <w:r w:rsidR="008A6922"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customer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sells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the </w:t>
      </w:r>
      <w:r w:rsidR="003468EC">
        <w:rPr>
          <w:rFonts w:ascii="voestalpine Light" w:eastAsia="SimSun" w:hAnsi="voestalpine Light" w:cs="Times New Roman"/>
          <w:lang w:val="en-US" w:eastAsia="de-DE"/>
        </w:rPr>
        <w:t>Deliverable</w:t>
      </w:r>
      <w:r w:rsidR="008A6922" w:rsidRPr="009B1F88">
        <w:rPr>
          <w:rFonts w:ascii="voestalpine Light" w:eastAsia="SimSun" w:hAnsi="voestalpine Light" w:cs="Times New Roman"/>
          <w:lang w:val="en-US" w:eastAsia="de-DE"/>
        </w:rPr>
        <w:t xml:space="preserve">, </w:t>
      </w:r>
      <w:r w:rsidRPr="009B1F88">
        <w:rPr>
          <w:rFonts w:ascii="voestalpine Light" w:eastAsia="SimSun" w:hAnsi="voestalpine Light" w:cs="Times New Roman"/>
          <w:lang w:val="en-US" w:eastAsia="de-DE"/>
        </w:rPr>
        <w:t>it shall indemnify</w:t>
      </w:r>
      <w:r w:rsidR="008A6922" w:rsidRPr="009B1F88">
        <w:rPr>
          <w:rFonts w:ascii="voestalpine Light" w:eastAsia="SimSu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Pr="009B1F88">
        <w:rPr>
          <w:rFonts w:ascii="voestalpine Light" w:eastAsia="SimSun" w:hAnsi="voestalpine Light" w:cs="Times New Roman"/>
          <w:i/>
          <w:iCs/>
          <w:lang w:val="en-US" w:eastAsia="de-DE"/>
        </w:rPr>
        <w:t>inter se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against any product liability claims asserted by third parties if the customer is responsible for the defect triggering the </w:t>
      </w:r>
      <w:r w:rsidR="005B7606" w:rsidRPr="009B1F88">
        <w:rPr>
          <w:rFonts w:ascii="voestalpine Light" w:eastAsia="SimSun" w:hAnsi="voestalpine Light" w:cs="Times New Roman"/>
          <w:lang w:val="en-US" w:eastAsia="de-DE"/>
        </w:rPr>
        <w:t>liability</w:t>
      </w:r>
      <w:r w:rsidR="008A6922" w:rsidRPr="009B1F88">
        <w:rPr>
          <w:rFonts w:ascii="voestalpine Light" w:eastAsia="SimSun" w:hAnsi="voestalpine Light" w:cs="Times New Roman"/>
          <w:lang w:val="en-US" w:eastAsia="de-DE"/>
        </w:rPr>
        <w:t>.</w:t>
      </w:r>
    </w:p>
    <w:p w14:paraId="4DD54A74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outlineLvl w:val="0"/>
        <w:rPr>
          <w:rFonts w:ascii="voestalpine Light" w:eastAsia="SimSun" w:hAnsi="voestalpine Light" w:cs="Times New Roman"/>
          <w:b/>
          <w:lang w:val="en-US" w:eastAsia="de-DE"/>
        </w:rPr>
      </w:pPr>
      <w:bookmarkStart w:id="89" w:name="_DV_M97"/>
      <w:bookmarkStart w:id="90" w:name="_DV_M107"/>
      <w:bookmarkStart w:id="91" w:name="_DV_M108"/>
      <w:bookmarkStart w:id="92" w:name="_DV_M109"/>
      <w:bookmarkEnd w:id="89"/>
      <w:bookmarkEnd w:id="90"/>
      <w:bookmarkEnd w:id="91"/>
      <w:bookmarkEnd w:id="92"/>
    </w:p>
    <w:p w14:paraId="4DD54A75" w14:textId="1BAAD24A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outlineLvl w:val="0"/>
        <w:rPr>
          <w:rFonts w:ascii="voestalpine Light" w:eastAsia="SimSun" w:hAnsi="voestalpine Light" w:cs="Times New Roman"/>
          <w:b/>
          <w:lang w:val="en-US" w:eastAsia="de-DE"/>
        </w:rPr>
      </w:pPr>
      <w:r w:rsidRPr="009B1F88">
        <w:rPr>
          <w:rFonts w:ascii="voestalpine Light" w:eastAsia="SimSun" w:hAnsi="voestalpine Light" w:cs="Times New Roman"/>
          <w:b/>
          <w:lang w:val="en-US" w:eastAsia="de-DE"/>
        </w:rPr>
        <w:t>1</w:t>
      </w:r>
      <w:bookmarkStart w:id="93" w:name="_DV_M110"/>
      <w:bookmarkEnd w:id="93"/>
      <w:r w:rsidRPr="009B1F88">
        <w:rPr>
          <w:rFonts w:ascii="voestalpine Light" w:eastAsia="SimSun" w:hAnsi="voestalpine Light" w:cs="Times New Roman"/>
          <w:b/>
          <w:lang w:val="en-US" w:eastAsia="de-DE"/>
        </w:rPr>
        <w:t>2.</w:t>
      </w:r>
      <w:r w:rsidRPr="009B1F88">
        <w:rPr>
          <w:rFonts w:ascii="voestalpine Light" w:eastAsia="SimSun" w:hAnsi="voestalpine Light" w:cs="Times New Roman"/>
          <w:b/>
          <w:lang w:val="en-US" w:eastAsia="de-DE"/>
        </w:rPr>
        <w:tab/>
      </w:r>
      <w:r w:rsidR="004054A1" w:rsidRPr="009B1F88">
        <w:rPr>
          <w:rFonts w:ascii="voestalpine Light" w:eastAsia="SimSun" w:hAnsi="voestalpine Light" w:cs="Times New Roman"/>
          <w:b/>
          <w:lang w:val="en-US" w:eastAsia="de-DE"/>
        </w:rPr>
        <w:t>General Provisions</w:t>
      </w:r>
    </w:p>
    <w:p w14:paraId="4DD54A76" w14:textId="55B16791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  <w:bookmarkStart w:id="94" w:name="_DV_M111"/>
      <w:bookmarkEnd w:id="94"/>
      <w:r w:rsidRPr="009B1F88">
        <w:rPr>
          <w:rFonts w:ascii="voestalpine Light" w:eastAsia="SimSun" w:hAnsi="voestalpine Light" w:cs="Times New Roman"/>
          <w:lang w:val="en-US" w:eastAsia="de-DE"/>
        </w:rPr>
        <w:t>1</w:t>
      </w:r>
      <w:bookmarkStart w:id="95" w:name="_DV_M112"/>
      <w:bookmarkEnd w:id="95"/>
      <w:r w:rsidRPr="009B1F88">
        <w:rPr>
          <w:rFonts w:ascii="voestalpine Light" w:eastAsia="SimSun" w:hAnsi="voestalpine Light" w:cs="Times New Roman"/>
          <w:lang w:val="en-US" w:eastAsia="de-DE"/>
        </w:rPr>
        <w:t>2.1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customer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may not assign its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claims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against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voestalpine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to third parties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without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 the </w:t>
      </w:r>
      <w:r w:rsidR="001E1AFD" w:rsidRPr="009B1F88">
        <w:rPr>
          <w:rFonts w:ascii="voestalpine Light" w:eastAsia="SimSun" w:hAnsi="voestalpine Light" w:cs="Times New Roman"/>
          <w:lang w:val="en-US" w:eastAsia="de-DE"/>
        </w:rPr>
        <w:t>written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consent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of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voestalpine.</w:t>
      </w:r>
    </w:p>
    <w:p w14:paraId="4DD54A77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</w:p>
    <w:p w14:paraId="4DD54A78" w14:textId="289BDC93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  <w:r w:rsidRPr="009B1F88">
        <w:rPr>
          <w:rFonts w:ascii="voestalpine Light" w:eastAsia="SimSun" w:hAnsi="voestalpine Light" w:cs="Times New Roman"/>
          <w:lang w:val="en-US" w:eastAsia="de-DE"/>
        </w:rPr>
        <w:lastRenderedPageBreak/>
        <w:t>12.2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In general, </w:t>
      </w:r>
      <w:r w:rsidRPr="009B1F88">
        <w:rPr>
          <w:rFonts w:ascii="voestalpine Light" w:eastAsia="SimSun" w:hAnsi="voestalpine Light" w:cs="Times New Roman"/>
          <w:lang w:val="en-US" w:eastAsia="de-DE"/>
        </w:rPr>
        <w:t>voestalpine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shall be entitled to involve other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voestalpine Group companies in the performance of the respective contract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.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Accordingly,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voestalpine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shall also be entitled to subcontract the customer’s </w:t>
      </w:r>
      <w:r w:rsidR="001E1AFD" w:rsidRPr="009B1F88">
        <w:rPr>
          <w:rFonts w:ascii="voestalpine Light" w:eastAsia="SimSun" w:hAnsi="voestalpine Light" w:cs="Times New Roman"/>
          <w:lang w:val="en-US" w:eastAsia="de-DE"/>
        </w:rPr>
        <w:t>order</w:t>
      </w:r>
      <w:r w:rsidR="00690078">
        <w:rPr>
          <w:rFonts w:ascii="voestalpine Light" w:eastAsia="SimSun" w:hAnsi="voestalpine Light" w:cs="Times New Roman"/>
          <w:lang w:val="en-US" w:eastAsia="de-DE"/>
        </w:rPr>
        <w:t>s</w:t>
      </w:r>
      <w:r w:rsidRPr="009B1F88">
        <w:rPr>
          <w:rFonts w:ascii="voestalpine Light" w:eastAsia="SimSun" w:hAnsi="voestalpine Light" w:cs="Times New Roman"/>
          <w:lang w:val="en-US" w:eastAsia="de-DE"/>
        </w:rPr>
        <w:t>/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contract</w:t>
      </w:r>
      <w:r w:rsidR="00690078">
        <w:rPr>
          <w:rFonts w:ascii="voestalpine Light" w:eastAsia="SimSun" w:hAnsi="voestalpine Light" w:cs="Times New Roman"/>
          <w:lang w:val="en-US" w:eastAsia="de-DE"/>
        </w:rPr>
        <w:t>s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to other voestalpine Group companies</w:t>
      </w:r>
      <w:r w:rsidRPr="009B1F88">
        <w:rPr>
          <w:rFonts w:ascii="voestalpine Light" w:eastAsia="SimSun" w:hAnsi="voestalpine Light" w:cs="Times New Roman"/>
          <w:lang w:val="en-US" w:eastAsia="de-DE"/>
        </w:rPr>
        <w:t>.</w:t>
      </w:r>
    </w:p>
    <w:p w14:paraId="4DD54A79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</w:p>
    <w:p w14:paraId="4DD54A7A" w14:textId="498F530D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  <w:bookmarkStart w:id="96" w:name="_DV_M113"/>
      <w:bookmarkEnd w:id="96"/>
      <w:r w:rsidRPr="009B1F88">
        <w:rPr>
          <w:rFonts w:ascii="voestalpine Light" w:eastAsia="SimSun" w:hAnsi="voestalpine Light" w:cs="Times New Roman"/>
          <w:lang w:val="en-US" w:eastAsia="de-DE"/>
        </w:rPr>
        <w:t>1</w:t>
      </w:r>
      <w:bookmarkStart w:id="97" w:name="_DV_M114"/>
      <w:bookmarkEnd w:id="97"/>
      <w:r w:rsidRPr="009B1F88">
        <w:rPr>
          <w:rFonts w:ascii="voestalpine Light" w:eastAsia="SimSun" w:hAnsi="voestalpine Light" w:cs="Times New Roman"/>
          <w:lang w:val="en-US" w:eastAsia="de-DE"/>
        </w:rPr>
        <w:t>2.3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Amendments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 and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supple</w:t>
      </w:r>
      <w:r w:rsidR="00F82C12">
        <w:rPr>
          <w:rFonts w:ascii="voestalpine Light" w:eastAsia="SimSun" w:hAnsi="voestalpine Light" w:cs="Times New Roman"/>
          <w:lang w:val="en-US" w:eastAsia="de-DE"/>
        </w:rPr>
        <w:t>me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nts to contractual agreements between voestalpine 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and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the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customer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CE10E0" w:rsidRPr="009B1F88">
        <w:rPr>
          <w:rFonts w:ascii="voestalpine Light" w:eastAsia="SimSun" w:hAnsi="voestalpine Light" w:cs="Times New Roman"/>
          <w:lang w:val="en-US" w:eastAsia="de-DE"/>
        </w:rPr>
        <w:t xml:space="preserve">and/or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these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Terms of Delivery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7C3FD0" w:rsidRPr="009B1F88">
        <w:rPr>
          <w:rFonts w:ascii="voestalpine Light" w:eastAsia="SimSun" w:hAnsi="voestalpine Light" w:cs="Times New Roman"/>
          <w:lang w:val="en-US" w:eastAsia="de-DE"/>
        </w:rPr>
        <w:t>and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any </w:t>
      </w:r>
      <w:r w:rsidR="00690078">
        <w:rPr>
          <w:rFonts w:ascii="voestalpine Light" w:eastAsia="SimSun" w:hAnsi="voestalpine Light" w:cs="Times New Roman"/>
          <w:lang w:val="en-US" w:eastAsia="de-DE"/>
        </w:rPr>
        <w:t>ancillary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 agreements must be in written form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.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This also applies to any modification of this written-form requirement</w:t>
      </w:r>
      <w:r w:rsidRPr="009B1F88">
        <w:rPr>
          <w:rFonts w:ascii="voestalpine Light" w:eastAsia="SimSun" w:hAnsi="voestalpine Light" w:cs="Times New Roman"/>
          <w:lang w:val="en-US" w:eastAsia="de-DE"/>
        </w:rPr>
        <w:t>.</w:t>
      </w:r>
    </w:p>
    <w:p w14:paraId="4DD54A7B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SimSun" w:hAnsi="voestalpine Light" w:cs="Times New Roman"/>
          <w:lang w:val="en-US" w:eastAsia="de-DE"/>
        </w:rPr>
      </w:pPr>
    </w:p>
    <w:p w14:paraId="4DD54A7C" w14:textId="7E48F0BA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  <w:bookmarkStart w:id="98" w:name="_DV_M115"/>
      <w:bookmarkEnd w:id="98"/>
      <w:r w:rsidRPr="009B1F88">
        <w:rPr>
          <w:rFonts w:ascii="voestalpine Light" w:eastAsia="SimSun" w:hAnsi="voestalpine Light" w:cs="Times New Roman"/>
          <w:lang w:val="en-US" w:eastAsia="de-DE"/>
        </w:rPr>
        <w:t>1</w:t>
      </w:r>
      <w:bookmarkStart w:id="99" w:name="_DV_M116"/>
      <w:bookmarkEnd w:id="99"/>
      <w:r w:rsidRPr="009B1F88">
        <w:rPr>
          <w:rFonts w:ascii="voestalpine Light" w:eastAsia="SimSun" w:hAnsi="voestalpine Light" w:cs="Times New Roman"/>
          <w:lang w:val="en-US" w:eastAsia="de-DE"/>
        </w:rPr>
        <w:t>2.4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  <w:t>I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f a provision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of the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agreement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CE10E0" w:rsidRPr="009B1F88">
        <w:rPr>
          <w:rFonts w:ascii="voestalpine Light" w:eastAsia="SimSun" w:hAnsi="voestalpine Light" w:cs="Times New Roman"/>
          <w:lang w:val="en-US" w:eastAsia="de-DE"/>
        </w:rPr>
        <w:t xml:space="preserve">and/or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these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Terms of Delivery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 xml:space="preserve">is invalid, </w:t>
      </w:r>
      <w:proofErr w:type="gramStart"/>
      <w:r w:rsidR="00A914B0" w:rsidRPr="009B1F88">
        <w:rPr>
          <w:rFonts w:ascii="voestalpine Light" w:eastAsia="SimSun" w:hAnsi="voestalpine Light" w:cs="Times New Roman"/>
          <w:lang w:val="en-US" w:eastAsia="de-DE"/>
        </w:rPr>
        <w:t>unlawful</w:t>
      </w:r>
      <w:proofErr w:type="gramEnd"/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or unenforceable, in whole or in part, this shall not affect the validity of the remaining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provisions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.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In this case, the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1028A6" w:rsidRPr="009B1F88">
        <w:rPr>
          <w:rFonts w:ascii="voestalpine Light" w:eastAsia="SimSun" w:hAnsi="voestalpine Light" w:cs="Times New Roman"/>
          <w:lang w:val="en-US" w:eastAsia="de-DE"/>
        </w:rPr>
        <w:t>parties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agree to replace the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invalid, unlawful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or unenforceable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provision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with a valid, lawful and enforceable provision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that comes closest to the economic purpose of the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invalid, unlawful</w:t>
      </w:r>
      <w:r w:rsid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914B0" w:rsidRPr="009B1F88">
        <w:rPr>
          <w:rFonts w:ascii="voestalpine Light" w:eastAsia="SimSun" w:hAnsi="voestalpine Light" w:cs="Times New Roman"/>
          <w:lang w:val="en-US" w:eastAsia="de-DE"/>
        </w:rPr>
        <w:t>or unenforceable provision</w:t>
      </w:r>
      <w:r w:rsidRPr="009B1F88">
        <w:rPr>
          <w:rFonts w:ascii="voestalpine Light" w:eastAsia="SimSun" w:hAnsi="voestalpine Light" w:cs="Times New Roman"/>
          <w:lang w:val="en-US" w:eastAsia="de-DE"/>
        </w:rPr>
        <w:t>.</w:t>
      </w:r>
    </w:p>
    <w:p w14:paraId="4DD54A7D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lang w:val="en-US" w:eastAsia="de-DE"/>
        </w:rPr>
      </w:pPr>
    </w:p>
    <w:p w14:paraId="4DD54A7E" w14:textId="3D4B9B3B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i/>
          <w:lang w:val="en-US" w:eastAsia="de-DE"/>
        </w:rPr>
      </w:pPr>
      <w:bookmarkStart w:id="100" w:name="_DV_M117"/>
      <w:bookmarkEnd w:id="100"/>
      <w:r w:rsidRPr="009B1F88">
        <w:rPr>
          <w:rFonts w:ascii="voestalpine Light" w:eastAsia="SimSun" w:hAnsi="voestalpine Light" w:cs="Times New Roman"/>
          <w:lang w:val="en-US" w:eastAsia="de-DE"/>
        </w:rPr>
        <w:t>1</w:t>
      </w:r>
      <w:bookmarkStart w:id="101" w:name="_DV_M118"/>
      <w:bookmarkEnd w:id="101"/>
      <w:r w:rsidRPr="009B1F88">
        <w:rPr>
          <w:rFonts w:ascii="voestalpine Light" w:eastAsia="SimSun" w:hAnsi="voestalpine Light" w:cs="Times New Roman"/>
          <w:lang w:val="en-US" w:eastAsia="de-DE"/>
        </w:rPr>
        <w:t>2.5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A278F1" w:rsidRPr="009B1F88">
        <w:rPr>
          <w:rFonts w:ascii="voestalpine Light" w:eastAsia="SimSun" w:hAnsi="voestalpine Light" w:cs="Times New Roman"/>
          <w:lang w:val="en-US" w:eastAsia="de-DE"/>
        </w:rPr>
        <w:t>The place of performance</w:t>
      </w:r>
      <w:r w:rsidR="001F6ABC" w:rsidRPr="009B1F88">
        <w:rPr>
          <w:rFonts w:ascii="voestalpine Light" w:eastAsia="SimSun" w:hAnsi="voestalpine Light" w:cs="Times New Roman"/>
          <w:lang w:val="en-US" w:eastAsia="de-DE"/>
        </w:rPr>
        <w:t xml:space="preserve"> for </w:t>
      </w:r>
      <w:r w:rsidRPr="009B1F88">
        <w:rPr>
          <w:rFonts w:ascii="voestalpine Light" w:eastAsia="SimSun" w:hAnsi="voestalpine Light" w:cs="Times New Roman"/>
          <w:lang w:val="en-US" w:eastAsia="de-DE"/>
        </w:rPr>
        <w:t>all</w:t>
      </w:r>
      <w:r w:rsidR="00A278F1" w:rsidRPr="009B1F88">
        <w:rPr>
          <w:rFonts w:ascii="voestalpine Light" w:eastAsia="SimSun" w:hAnsi="voestalpine Light" w:cs="Times New Roman"/>
          <w:lang w:val="en-US" w:eastAsia="de-DE"/>
        </w:rPr>
        <w:t xml:space="preserve"> reciprocal </w:t>
      </w:r>
      <w:r w:rsidR="004054A1" w:rsidRPr="009B1F88">
        <w:rPr>
          <w:rFonts w:ascii="voestalpine Light" w:eastAsia="SimSun" w:hAnsi="voestalpine Light" w:cs="Times New Roman"/>
          <w:lang w:val="en-US" w:eastAsia="de-DE"/>
        </w:rPr>
        <w:t>claims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A278F1" w:rsidRPr="009B1F88">
        <w:rPr>
          <w:rFonts w:ascii="voestalpine Light" w:eastAsia="SimSun" w:hAnsi="voestalpine Light" w:cs="Times New Roman"/>
          <w:lang w:val="en-US" w:eastAsia="de-DE"/>
        </w:rPr>
        <w:t xml:space="preserve">shall be the registered office of the supplying </w:t>
      </w:r>
      <w:r w:rsidRPr="009B1F88">
        <w:rPr>
          <w:rFonts w:ascii="voestalpine Light" w:eastAsia="SimSun" w:hAnsi="voestalpine Light" w:cs="Times New Roman"/>
          <w:lang w:val="en-US" w:eastAsia="de-DE"/>
        </w:rPr>
        <w:t>voestalpine</w:t>
      </w:r>
      <w:r w:rsidR="00A278F1" w:rsidRPr="009B1F88">
        <w:rPr>
          <w:rFonts w:ascii="voestalpine Light" w:eastAsia="SimSun" w:hAnsi="voestalpine Light" w:cs="Times New Roman"/>
          <w:lang w:val="en-US" w:eastAsia="de-DE"/>
        </w:rPr>
        <w:t xml:space="preserve"> plant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. </w:t>
      </w:r>
    </w:p>
    <w:p w14:paraId="4DD54A7F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highlight w:val="green"/>
          <w:lang w:val="en-US" w:eastAsia="de-DE"/>
        </w:rPr>
      </w:pPr>
    </w:p>
    <w:p w14:paraId="4DD54A80" w14:textId="6B4D00CF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ind w:left="770" w:hanging="770"/>
        <w:jc w:val="both"/>
        <w:rPr>
          <w:rFonts w:ascii="voestalpine Light" w:eastAsia="SimSun" w:hAnsi="voestalpine Light" w:cs="Times New Roman"/>
          <w:i/>
          <w:lang w:val="en-US" w:eastAsia="de-DE"/>
        </w:rPr>
      </w:pPr>
      <w:bookmarkStart w:id="102" w:name="_DV_M119"/>
      <w:bookmarkEnd w:id="102"/>
      <w:r w:rsidRPr="009B1F88">
        <w:rPr>
          <w:rFonts w:ascii="voestalpine Light" w:eastAsia="SimSun" w:hAnsi="voestalpine Light" w:cs="Times New Roman"/>
          <w:lang w:val="en-US" w:eastAsia="de-DE"/>
        </w:rPr>
        <w:t>1</w:t>
      </w:r>
      <w:bookmarkStart w:id="103" w:name="_DV_M120"/>
      <w:bookmarkEnd w:id="103"/>
      <w:r w:rsidR="0040712A" w:rsidRPr="009B1F88">
        <w:rPr>
          <w:rFonts w:ascii="voestalpine Light" w:eastAsia="SimSun" w:hAnsi="voestalpine Light" w:cs="Times New Roman"/>
          <w:lang w:val="en-US" w:eastAsia="de-DE"/>
        </w:rPr>
        <w:t>2.6</w:t>
      </w:r>
      <w:r w:rsidR="0040712A"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7625E3" w:rsidRPr="009B1F88">
        <w:rPr>
          <w:rFonts w:ascii="voestalpine Light" w:eastAsia="SimSun" w:hAnsi="voestalpine Light" w:cs="Times New Roman"/>
          <w:lang w:val="en-US" w:eastAsia="de-DE"/>
        </w:rPr>
        <w:t>The competent court where voestalpine has its registered office shall hav</w:t>
      </w:r>
      <w:r w:rsidR="00F82C12">
        <w:rPr>
          <w:rFonts w:ascii="voestalpine Light" w:eastAsia="SimSun" w:hAnsi="voestalpine Light" w:cs="Times New Roman"/>
          <w:lang w:val="en-US" w:eastAsia="de-DE"/>
        </w:rPr>
        <w:t>e</w:t>
      </w:r>
      <w:r w:rsidR="007625E3" w:rsidRPr="009B1F88">
        <w:rPr>
          <w:rFonts w:ascii="voestalpine Light" w:eastAsia="SimSun" w:hAnsi="voestalpine Light" w:cs="Times New Roman"/>
          <w:lang w:val="en-US" w:eastAsia="de-DE"/>
        </w:rPr>
        <w:t xml:space="preserve"> exclusive jurisdiction over all disputes arising from this contractual relationship</w:t>
      </w:r>
      <w:r w:rsidR="0040712A" w:rsidRPr="009B1F88">
        <w:rPr>
          <w:rFonts w:ascii="voestalpine Light" w:eastAsia="SimSun" w:hAnsi="voestalpine Light" w:cs="Times New Roman"/>
          <w:lang w:val="en-US" w:eastAsia="de-DE"/>
        </w:rPr>
        <w:t xml:space="preserve">. </w:t>
      </w:r>
      <w:r w:rsidR="00F82C12">
        <w:rPr>
          <w:rFonts w:ascii="voestalpine Light" w:eastAsia="SimSun" w:hAnsi="voestalpine Light" w:cs="Times New Roman"/>
          <w:lang w:val="en-US" w:eastAsia="de-DE"/>
        </w:rPr>
        <w:t xml:space="preserve">However, </w:t>
      </w:r>
      <w:r w:rsidR="0040712A" w:rsidRPr="009B1F88">
        <w:rPr>
          <w:rFonts w:ascii="voestalpine Light" w:eastAsia="SimSun" w:hAnsi="voestalpine Light" w:cs="Times New Roman"/>
          <w:lang w:val="en-US" w:eastAsia="de-DE"/>
        </w:rPr>
        <w:t xml:space="preserve">voestalpine </w:t>
      </w:r>
      <w:r w:rsidR="007625E3" w:rsidRPr="009B1F88">
        <w:rPr>
          <w:rFonts w:ascii="voestalpine Light" w:eastAsia="SimSun" w:hAnsi="voestalpine Light" w:cs="Times New Roman"/>
          <w:lang w:val="en-US" w:eastAsia="de-DE"/>
        </w:rPr>
        <w:t xml:space="preserve">shall be entitled to sue </w:t>
      </w:r>
      <w:r w:rsidR="000851D5" w:rsidRPr="009B1F88">
        <w:rPr>
          <w:rFonts w:ascii="voestalpine Light" w:eastAsia="SimSun" w:hAnsi="voestalpine Light" w:cs="Times New Roman"/>
          <w:lang w:val="en-US" w:eastAsia="de-DE"/>
        </w:rPr>
        <w:t xml:space="preserve">the </w:t>
      </w:r>
      <w:r w:rsidR="00E72629" w:rsidRPr="009B1F88">
        <w:rPr>
          <w:rFonts w:ascii="voestalpine Light" w:eastAsia="SimSun" w:hAnsi="voestalpine Light" w:cs="Times New Roman"/>
          <w:lang w:val="en-US" w:eastAsia="de-DE"/>
        </w:rPr>
        <w:t>customer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</w:t>
      </w:r>
      <w:r w:rsidR="007625E3" w:rsidRPr="009B1F88">
        <w:rPr>
          <w:rFonts w:ascii="voestalpine Light" w:eastAsia="SimSun" w:hAnsi="voestalpine Light" w:cs="Times New Roman"/>
          <w:lang w:val="en-US" w:eastAsia="de-DE"/>
        </w:rPr>
        <w:t>in any other legal place of jurisdiction</w:t>
      </w:r>
      <w:r w:rsidR="0040712A" w:rsidRPr="009B1F88">
        <w:rPr>
          <w:rFonts w:ascii="voestalpine Light" w:eastAsia="SimSun" w:hAnsi="voestalpine Light" w:cs="Times New Roman"/>
          <w:lang w:val="en-US" w:eastAsia="de-DE"/>
        </w:rPr>
        <w:t>.</w:t>
      </w:r>
    </w:p>
    <w:p w14:paraId="4DD54A81" w14:textId="77777777" w:rsidR="008A6922" w:rsidRPr="009B1F88" w:rsidRDefault="008A6922" w:rsidP="008A692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80" w:lineRule="exact"/>
        <w:jc w:val="both"/>
        <w:rPr>
          <w:rFonts w:ascii="voestalpine Light" w:eastAsia="SimSun" w:hAnsi="voestalpine Light" w:cs="Times New Roman"/>
          <w:lang w:val="en-US" w:eastAsia="de-DE"/>
        </w:rPr>
      </w:pPr>
    </w:p>
    <w:p w14:paraId="4DD54A82" w14:textId="133E26D5" w:rsidR="008A6922" w:rsidRPr="009B1F88" w:rsidRDefault="008A6922" w:rsidP="008A6922">
      <w:pPr>
        <w:tabs>
          <w:tab w:val="left" w:pos="709"/>
          <w:tab w:val="left" w:pos="10800"/>
          <w:tab w:val="left" w:pos="11520"/>
        </w:tabs>
        <w:autoSpaceDE w:val="0"/>
        <w:autoSpaceDN w:val="0"/>
        <w:adjustRightInd w:val="0"/>
        <w:spacing w:after="0" w:line="380" w:lineRule="exact"/>
        <w:ind w:left="705" w:hanging="705"/>
        <w:jc w:val="both"/>
        <w:rPr>
          <w:rFonts w:ascii="voestalpine Light" w:eastAsia="SimSun" w:hAnsi="voestalpine Light" w:cs="Times New Roman"/>
          <w:lang w:val="en-US" w:eastAsia="de-DE"/>
        </w:rPr>
      </w:pPr>
      <w:bookmarkStart w:id="104" w:name="_DV_M121"/>
      <w:bookmarkEnd w:id="104"/>
      <w:r w:rsidRPr="009B1F88">
        <w:rPr>
          <w:rFonts w:ascii="voestalpine Light" w:eastAsia="SimSun" w:hAnsi="voestalpine Light" w:cs="Times New Roman"/>
          <w:lang w:val="en-US" w:eastAsia="de-DE"/>
        </w:rPr>
        <w:t>12.7</w:t>
      </w:r>
      <w:r w:rsidRPr="009B1F88">
        <w:rPr>
          <w:rFonts w:ascii="voestalpine Light" w:eastAsia="SimSun" w:hAnsi="voestalpine Light" w:cs="Times New Roman"/>
          <w:lang w:val="en-US" w:eastAsia="de-DE"/>
        </w:rPr>
        <w:tab/>
      </w:r>
      <w:r w:rsidR="007625E3" w:rsidRPr="009B1F88">
        <w:rPr>
          <w:rFonts w:ascii="voestalpine Light" w:eastAsia="SimSun" w:hAnsi="voestalpine Light" w:cs="Times New Roman"/>
          <w:lang w:val="en-US" w:eastAsia="de-DE"/>
        </w:rPr>
        <w:t>The laws of the Federal Republic of Germany shall apply, excluding the UN Convention on Contracts for the International Sale of Goods</w:t>
      </w:r>
      <w:r w:rsidRPr="009B1F88">
        <w:rPr>
          <w:rFonts w:ascii="voestalpine Light" w:eastAsia="SimSun" w:hAnsi="voestalpine Light" w:cs="Times New Roman"/>
          <w:lang w:val="en-US" w:eastAsia="de-DE"/>
        </w:rPr>
        <w:t xml:space="preserve"> (CISG).</w:t>
      </w:r>
      <w:bookmarkStart w:id="105" w:name="Cell_Ins"/>
      <w:bookmarkStart w:id="106" w:name="Cell_Del"/>
      <w:bookmarkStart w:id="107" w:name="Cell_Move"/>
      <w:bookmarkStart w:id="108" w:name="Cell_Merge"/>
      <w:bookmarkStart w:id="109" w:name="Cell_Pad"/>
      <w:bookmarkEnd w:id="105"/>
      <w:bookmarkEnd w:id="106"/>
      <w:bookmarkEnd w:id="107"/>
      <w:bookmarkEnd w:id="108"/>
      <w:bookmarkEnd w:id="109"/>
    </w:p>
    <w:p w14:paraId="4DD54A83" w14:textId="77777777" w:rsidR="00766587" w:rsidRPr="009B1F88" w:rsidRDefault="00766587">
      <w:pPr>
        <w:rPr>
          <w:rFonts w:ascii="voestalpine Light" w:hAnsi="voestalpine Light"/>
          <w:lang w:val="en-US"/>
        </w:rPr>
      </w:pPr>
    </w:p>
    <w:sectPr w:rsidR="00766587" w:rsidRPr="009B1F88" w:rsidSect="008D5488">
      <w:footerReference w:type="default" r:id="rId13"/>
      <w:pgSz w:w="11906" w:h="16838"/>
      <w:pgMar w:top="1985" w:right="1800" w:bottom="1837" w:left="1800" w:header="720" w:footer="498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Huck Alexander" w:date="2018-12-14T09:16:00Z" w:initials="HA">
    <w:p w14:paraId="511E8261" w14:textId="77777777" w:rsidR="00544067" w:rsidRPr="00793D12" w:rsidRDefault="00544067" w:rsidP="00544067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793D12">
        <w:rPr>
          <w:highlight w:val="cyan"/>
          <w:lang w:val="en-US"/>
        </w:rPr>
        <w:t>Intern</w:t>
      </w:r>
      <w:r>
        <w:rPr>
          <w:highlight w:val="cyan"/>
          <w:lang w:val="en-US"/>
        </w:rPr>
        <w:t>a</w:t>
      </w:r>
      <w:r w:rsidRPr="00793D12">
        <w:rPr>
          <w:highlight w:val="cyan"/>
          <w:lang w:val="en-US"/>
        </w:rPr>
        <w:t>l note:</w:t>
      </w:r>
      <w:r w:rsidRPr="00793D12">
        <w:rPr>
          <w:lang w:val="en-US"/>
        </w:rPr>
        <w:t xml:space="preserve"> Companies are included one at a time because each company has a separate download area for these Conditions of Delivery.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1E82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E8261" w16cid:durableId="287DF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E35A" w14:textId="77777777" w:rsidR="00E13131" w:rsidRDefault="00E13131" w:rsidP="008A6922">
      <w:pPr>
        <w:spacing w:after="0" w:line="240" w:lineRule="auto"/>
      </w:pPr>
      <w:r>
        <w:separator/>
      </w:r>
    </w:p>
  </w:endnote>
  <w:endnote w:type="continuationSeparator" w:id="0">
    <w:p w14:paraId="193FBBAF" w14:textId="77777777" w:rsidR="00E13131" w:rsidRDefault="00E13131" w:rsidP="008A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estalpine Light">
    <w:altName w:val="Calibri"/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oestalpine">
    <w:altName w:val="Calibri"/>
    <w:panose1 w:val="020B0500030000000000"/>
    <w:charset w:val="00"/>
    <w:family w:val="swiss"/>
    <w:pitch w:val="variable"/>
    <w:sig w:usb0="A000026F" w:usb1="5000203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296" w14:textId="26B974C2" w:rsidR="00E72629" w:rsidRDefault="00E72629" w:rsidP="008D5488">
    <w:pPr>
      <w:tabs>
        <w:tab w:val="center" w:pos="4153"/>
        <w:tab w:val="right" w:pos="8306"/>
      </w:tabs>
      <w:spacing w:after="0" w:line="264" w:lineRule="auto"/>
      <w:rPr>
        <w:rFonts w:ascii="voestalpine" w:eastAsia="Times New Roman" w:hAnsi="voestalpine" w:cs="Times New Roman"/>
        <w:sz w:val="19"/>
        <w:szCs w:val="19"/>
        <w:lang w:val="en-GB" w:eastAsia="en-GB"/>
      </w:rPr>
    </w:pPr>
    <w:r w:rsidRPr="008D5488">
      <w:rPr>
        <w:rFonts w:ascii="voestalpine" w:eastAsia="Times New Roman" w:hAnsi="voestalpine" w:cs="Times New Roman"/>
        <w:noProof/>
        <w:sz w:val="18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247E28CD" wp14:editId="21660BF9">
          <wp:simplePos x="0" y="0"/>
          <wp:positionH relativeFrom="margin">
            <wp:posOffset>-1194435</wp:posOffset>
          </wp:positionH>
          <wp:positionV relativeFrom="margin">
            <wp:posOffset>8285953</wp:posOffset>
          </wp:positionV>
          <wp:extent cx="7574280" cy="1341120"/>
          <wp:effectExtent l="0" t="0" r="7620" b="0"/>
          <wp:wrapNone/>
          <wp:docPr id="2" name="Grafik 2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7D2" w:rsidRPr="004C7567">
      <w:rPr>
        <w:rFonts w:ascii="voestalpine" w:eastAsia="Times New Roman" w:hAnsi="voestalpine" w:cs="Times New Roman"/>
        <w:sz w:val="19"/>
        <w:szCs w:val="19"/>
        <w:lang w:val="en-US" w:eastAsia="en-GB"/>
      </w:rPr>
      <w:t>Pag</w:t>
    </w:r>
    <w:r w:rsidRPr="004C7567">
      <w:rPr>
        <w:rFonts w:ascii="voestalpine" w:eastAsia="Times New Roman" w:hAnsi="voestalpine" w:cs="Times New Roman"/>
        <w:sz w:val="19"/>
        <w:szCs w:val="19"/>
        <w:lang w:val="en-US" w:eastAsia="en-GB"/>
      </w:rPr>
      <w:t xml:space="preserve">e </w: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begin"/>
    </w:r>
    <w:r w:rsidRPr="004C7567">
      <w:rPr>
        <w:rFonts w:ascii="voestalpine" w:eastAsia="Times New Roman" w:hAnsi="voestalpine" w:cs="Times New Roman"/>
        <w:sz w:val="19"/>
        <w:szCs w:val="19"/>
        <w:lang w:val="en-US" w:eastAsia="en-GB"/>
      </w:rPr>
      <w:instrText>PAGE  \* Arabic  \* MERGEFORMAT</w:instrTex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separate"/>
    </w:r>
    <w:r w:rsidR="00544067">
      <w:rPr>
        <w:rFonts w:ascii="voestalpine" w:eastAsia="Times New Roman" w:hAnsi="voestalpine" w:cs="Times New Roman"/>
        <w:noProof/>
        <w:sz w:val="19"/>
        <w:szCs w:val="19"/>
        <w:lang w:val="en-US" w:eastAsia="en-GB"/>
      </w:rPr>
      <w:t>15</w: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end"/>
    </w:r>
    <w:r w:rsidRPr="004C7567">
      <w:rPr>
        <w:rFonts w:ascii="voestalpine" w:eastAsia="Times New Roman" w:hAnsi="voestalpine" w:cs="Times New Roman"/>
        <w:sz w:val="19"/>
        <w:szCs w:val="19"/>
        <w:lang w:val="en-US" w:eastAsia="en-GB"/>
      </w:rPr>
      <w:t>/</w: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begin"/>
    </w:r>
    <w:r w:rsidRPr="004C7567">
      <w:rPr>
        <w:rFonts w:ascii="voestalpine" w:eastAsia="Times New Roman" w:hAnsi="voestalpine" w:cs="Times New Roman"/>
        <w:sz w:val="19"/>
        <w:szCs w:val="19"/>
        <w:lang w:val="en-US" w:eastAsia="en-GB"/>
      </w:rPr>
      <w:instrText>NUMPAGES  \* Arabic  \* MERGEFORMAT</w:instrTex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separate"/>
    </w:r>
    <w:r w:rsidR="00544067">
      <w:rPr>
        <w:rFonts w:ascii="voestalpine" w:eastAsia="Times New Roman" w:hAnsi="voestalpine" w:cs="Times New Roman"/>
        <w:noProof/>
        <w:sz w:val="19"/>
        <w:szCs w:val="19"/>
        <w:lang w:val="en-US" w:eastAsia="en-GB"/>
      </w:rPr>
      <w:t>15</w:t>
    </w:r>
    <w:r w:rsidRPr="008D5488">
      <w:rPr>
        <w:rFonts w:ascii="voestalpine" w:eastAsia="Times New Roman" w:hAnsi="voestalpine" w:cs="Times New Roman"/>
        <w:sz w:val="19"/>
        <w:szCs w:val="19"/>
        <w:lang w:val="en-GB" w:eastAsia="en-GB"/>
      </w:rPr>
      <w:fldChar w:fldCharType="end"/>
    </w:r>
  </w:p>
  <w:p w14:paraId="1BA38BC7" w14:textId="5F08ED30" w:rsidR="00A7582F" w:rsidRPr="00C45408" w:rsidRDefault="00A7582F" w:rsidP="00C45408">
    <w:pPr>
      <w:tabs>
        <w:tab w:val="center" w:pos="4153"/>
        <w:tab w:val="right" w:pos="8306"/>
      </w:tabs>
      <w:spacing w:after="0" w:line="264" w:lineRule="auto"/>
      <w:rPr>
        <w:rFonts w:ascii="voestalpine" w:eastAsia="Times New Roman" w:hAnsi="voestalpine" w:cs="Times New Roman"/>
        <w:noProof/>
        <w:sz w:val="18"/>
        <w:szCs w:val="20"/>
        <w:lang w:val="en-US" w:eastAsia="en-GB"/>
      </w:rPr>
    </w:pPr>
  </w:p>
  <w:p w14:paraId="2948F2D5" w14:textId="77777777" w:rsidR="00C45408" w:rsidRDefault="00C45408" w:rsidP="00C45408">
    <w:pPr>
      <w:tabs>
        <w:tab w:val="center" w:pos="4153"/>
        <w:tab w:val="right" w:pos="8306"/>
      </w:tabs>
      <w:spacing w:after="0" w:line="264" w:lineRule="auto"/>
      <w:rPr>
        <w:rFonts w:ascii="voestalpine" w:eastAsia="Times New Roman" w:hAnsi="voestalpine" w:cs="Times New Roman"/>
        <w:noProof/>
        <w:sz w:val="18"/>
        <w:szCs w:val="20"/>
        <w:lang w:val="en-US" w:eastAsia="en-GB"/>
      </w:rPr>
    </w:pPr>
    <w:r w:rsidRPr="00C45408">
      <w:rPr>
        <w:rFonts w:ascii="voestalpine" w:eastAsia="Times New Roman" w:hAnsi="voestalpine" w:cs="Times New Roman"/>
        <w:noProof/>
        <w:sz w:val="18"/>
        <w:szCs w:val="20"/>
        <w:lang w:val="en-US" w:eastAsia="en-GB"/>
      </w:rPr>
      <w:t>BU_AC_QUT_250_General_Terms_And_C</w:t>
    </w:r>
    <w:r>
      <w:rPr>
        <w:rFonts w:ascii="voestalpine" w:eastAsia="Times New Roman" w:hAnsi="voestalpine" w:cs="Times New Roman"/>
        <w:noProof/>
        <w:sz w:val="18"/>
        <w:szCs w:val="20"/>
        <w:lang w:val="en-US" w:eastAsia="en-GB"/>
      </w:rPr>
      <w:t>onditions_of_Sale_</w:t>
    </w:r>
  </w:p>
  <w:p w14:paraId="4FB4695F" w14:textId="309B72AD" w:rsidR="00C45408" w:rsidRPr="00C45408" w:rsidRDefault="00C45408" w:rsidP="00C45408">
    <w:pPr>
      <w:tabs>
        <w:tab w:val="center" w:pos="4153"/>
        <w:tab w:val="right" w:pos="8306"/>
      </w:tabs>
      <w:spacing w:after="0" w:line="264" w:lineRule="auto"/>
      <w:rPr>
        <w:rFonts w:ascii="voestalpine" w:eastAsia="Times New Roman" w:hAnsi="voestalpine" w:cs="Times New Roman"/>
        <w:noProof/>
        <w:sz w:val="18"/>
        <w:szCs w:val="20"/>
        <w:lang w:val="en-US" w:eastAsia="en-GB"/>
      </w:rPr>
    </w:pPr>
    <w:r>
      <w:rPr>
        <w:rFonts w:ascii="voestalpine" w:eastAsia="Times New Roman" w:hAnsi="voestalpine" w:cs="Times New Roman"/>
        <w:noProof/>
        <w:sz w:val="18"/>
        <w:szCs w:val="20"/>
        <w:lang w:val="en-US" w:eastAsia="en-GB"/>
      </w:rPr>
      <w:t>and_Delivery_</w:t>
    </w:r>
    <w:r w:rsidRPr="00C45408">
      <w:rPr>
        <w:rFonts w:ascii="voestalpine" w:eastAsia="Times New Roman" w:hAnsi="voestalpine" w:cs="Times New Roman"/>
        <w:noProof/>
        <w:sz w:val="18"/>
        <w:szCs w:val="20"/>
        <w:lang w:val="en-US" w:eastAsia="en-GB"/>
      </w:rPr>
      <w:t>excpetLinz</w:t>
    </w:r>
    <w:r w:rsidR="00841F61">
      <w:rPr>
        <w:rFonts w:ascii="voestalpine" w:eastAsia="Times New Roman" w:hAnsi="voestalpine" w:cs="Times New Roman"/>
        <w:noProof/>
        <w:sz w:val="18"/>
        <w:szCs w:val="20"/>
        <w:lang w:val="en-US" w:eastAsia="en-GB"/>
      </w:rPr>
      <w:t>_V03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1E64" w14:textId="77777777" w:rsidR="00E13131" w:rsidRDefault="00E13131" w:rsidP="008A6922">
      <w:pPr>
        <w:spacing w:after="0" w:line="240" w:lineRule="auto"/>
      </w:pPr>
      <w:r>
        <w:separator/>
      </w:r>
    </w:p>
  </w:footnote>
  <w:footnote w:type="continuationSeparator" w:id="0">
    <w:p w14:paraId="69A8249D" w14:textId="77777777" w:rsidR="00E13131" w:rsidRDefault="00E13131" w:rsidP="008A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D2C2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" w15:restartNumberingAfterBreak="0">
    <w:nsid w:val="00000002"/>
    <w:multiLevelType w:val="multilevel"/>
    <w:tmpl w:val="3E4EB524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2" w15:restartNumberingAfterBreak="0">
    <w:nsid w:val="00000003"/>
    <w:multiLevelType w:val="singleLevel"/>
    <w:tmpl w:val="6E18F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0000004"/>
    <w:multiLevelType w:val="multilevel"/>
    <w:tmpl w:val="BDE21AF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4" w15:restartNumberingAfterBreak="0">
    <w:nsid w:val="00000005"/>
    <w:multiLevelType w:val="multilevel"/>
    <w:tmpl w:val="FE0EFA0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5" w15:restartNumberingAfterBreak="0">
    <w:nsid w:val="00000006"/>
    <w:multiLevelType w:val="hybridMultilevel"/>
    <w:tmpl w:val="0DE8EC94"/>
    <w:lvl w:ilvl="0" w:tplc="317CBFB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C50BE5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7" w15:restartNumberingAfterBreak="0">
    <w:nsid w:val="00000008"/>
    <w:multiLevelType w:val="multilevel"/>
    <w:tmpl w:val="83EA2DD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8" w15:restartNumberingAfterBreak="0">
    <w:nsid w:val="00000009"/>
    <w:multiLevelType w:val="singleLevel"/>
    <w:tmpl w:val="6E18F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000000A"/>
    <w:multiLevelType w:val="multilevel"/>
    <w:tmpl w:val="EE4679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0" w15:restartNumberingAfterBreak="0">
    <w:nsid w:val="0000000B"/>
    <w:multiLevelType w:val="singleLevel"/>
    <w:tmpl w:val="6E18F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000000C"/>
    <w:multiLevelType w:val="multilevel"/>
    <w:tmpl w:val="5F7A63B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2" w15:restartNumberingAfterBreak="0">
    <w:nsid w:val="0000000D"/>
    <w:multiLevelType w:val="multilevel"/>
    <w:tmpl w:val="DBF28BB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CE38EF26"/>
    <w:lvl w:ilvl="0" w:tplc="317CBFB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hybridMultilevel"/>
    <w:tmpl w:val="64707C46"/>
    <w:lvl w:ilvl="0" w:tplc="BAE4509A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hint="eastAsia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AEFEC5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6" w15:restartNumberingAfterBreak="0">
    <w:nsid w:val="00000011"/>
    <w:multiLevelType w:val="multilevel"/>
    <w:tmpl w:val="FE0EFA0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7" w15:restartNumberingAfterBreak="0">
    <w:nsid w:val="00000012"/>
    <w:multiLevelType w:val="hybridMultilevel"/>
    <w:tmpl w:val="B0264A24"/>
    <w:lvl w:ilvl="0" w:tplc="D214DC58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hint="eastAsia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9DA829C"/>
    <w:lvl w:ilvl="0" w:tplc="317CBFB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14"/>
    <w:multiLevelType w:val="hybridMultilevel"/>
    <w:tmpl w:val="A53A0F1C"/>
    <w:lvl w:ilvl="0" w:tplc="2970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59B83DF0"/>
    <w:lvl w:ilvl="0" w:tplc="317CBFB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62AE45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22" w15:restartNumberingAfterBreak="0">
    <w:nsid w:val="0D517F9A"/>
    <w:multiLevelType w:val="hybridMultilevel"/>
    <w:tmpl w:val="8550C2A4"/>
    <w:lvl w:ilvl="0" w:tplc="0916E0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1631D34"/>
    <w:multiLevelType w:val="multilevel"/>
    <w:tmpl w:val="32C076CE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b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 Narrow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 Narrow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 Narrow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 Narro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 Narrow" w:hint="default"/>
        <w:b w:val="0"/>
      </w:rPr>
    </w:lvl>
  </w:abstractNum>
  <w:abstractNum w:abstractNumId="24" w15:restartNumberingAfterBreak="0">
    <w:nsid w:val="28B325CF"/>
    <w:multiLevelType w:val="multilevel"/>
    <w:tmpl w:val="65D8784A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32C43FCE"/>
    <w:multiLevelType w:val="multilevel"/>
    <w:tmpl w:val="1E863C6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BB00719"/>
    <w:multiLevelType w:val="hybridMultilevel"/>
    <w:tmpl w:val="88DCEF7C"/>
    <w:lvl w:ilvl="0" w:tplc="74A8F58C">
      <w:start w:val="7"/>
      <w:numFmt w:val="bullet"/>
      <w:lvlText w:val="-"/>
      <w:lvlJc w:val="left"/>
      <w:pPr>
        <w:ind w:left="720" w:hanging="360"/>
      </w:pPr>
      <w:rPr>
        <w:rFonts w:ascii="Courier 10cpi" w:eastAsia="Times New Roman" w:hAnsi="Courier 10cp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137D"/>
    <w:multiLevelType w:val="hybridMultilevel"/>
    <w:tmpl w:val="0790633E"/>
    <w:lvl w:ilvl="0" w:tplc="CBCE4E3E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4C244483"/>
    <w:multiLevelType w:val="multilevel"/>
    <w:tmpl w:val="1FA66C3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16040D"/>
    <w:multiLevelType w:val="hybridMultilevel"/>
    <w:tmpl w:val="6CA2DB52"/>
    <w:lvl w:ilvl="0" w:tplc="23C4663C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F4594"/>
    <w:multiLevelType w:val="multilevel"/>
    <w:tmpl w:val="EFF2D68E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 w16cid:durableId="1808475044">
    <w:abstractNumId w:val="2"/>
  </w:num>
  <w:num w:numId="2" w16cid:durableId="1750230177">
    <w:abstractNumId w:val="8"/>
  </w:num>
  <w:num w:numId="3" w16cid:durableId="491331362">
    <w:abstractNumId w:val="10"/>
  </w:num>
  <w:num w:numId="4" w16cid:durableId="1063867240">
    <w:abstractNumId w:val="17"/>
  </w:num>
  <w:num w:numId="5" w16cid:durableId="1076711000">
    <w:abstractNumId w:val="14"/>
  </w:num>
  <w:num w:numId="6" w16cid:durableId="922757451">
    <w:abstractNumId w:val="11"/>
  </w:num>
  <w:num w:numId="7" w16cid:durableId="1063334011">
    <w:abstractNumId w:val="12"/>
  </w:num>
  <w:num w:numId="8" w16cid:durableId="1065487892">
    <w:abstractNumId w:val="16"/>
  </w:num>
  <w:num w:numId="9" w16cid:durableId="1899970700">
    <w:abstractNumId w:val="4"/>
  </w:num>
  <w:num w:numId="10" w16cid:durableId="1840581286">
    <w:abstractNumId w:val="15"/>
  </w:num>
  <w:num w:numId="11" w16cid:durableId="613370165">
    <w:abstractNumId w:val="9"/>
  </w:num>
  <w:num w:numId="12" w16cid:durableId="345714423">
    <w:abstractNumId w:val="0"/>
  </w:num>
  <w:num w:numId="13" w16cid:durableId="251861012">
    <w:abstractNumId w:val="21"/>
  </w:num>
  <w:num w:numId="14" w16cid:durableId="2015300139">
    <w:abstractNumId w:val="3"/>
  </w:num>
  <w:num w:numId="15" w16cid:durableId="1245602867">
    <w:abstractNumId w:val="20"/>
  </w:num>
  <w:num w:numId="16" w16cid:durableId="2133207093">
    <w:abstractNumId w:val="13"/>
  </w:num>
  <w:num w:numId="17" w16cid:durableId="274949659">
    <w:abstractNumId w:val="6"/>
  </w:num>
  <w:num w:numId="18" w16cid:durableId="1732804313">
    <w:abstractNumId w:val="7"/>
  </w:num>
  <w:num w:numId="19" w16cid:durableId="1588612308">
    <w:abstractNumId w:val="18"/>
  </w:num>
  <w:num w:numId="20" w16cid:durableId="537402451">
    <w:abstractNumId w:val="5"/>
  </w:num>
  <w:num w:numId="21" w16cid:durableId="737165829">
    <w:abstractNumId w:val="1"/>
  </w:num>
  <w:num w:numId="22" w16cid:durableId="667100314">
    <w:abstractNumId w:val="19"/>
  </w:num>
  <w:num w:numId="23" w16cid:durableId="1497569353">
    <w:abstractNumId w:val="26"/>
  </w:num>
  <w:num w:numId="24" w16cid:durableId="1999529374">
    <w:abstractNumId w:val="27"/>
  </w:num>
  <w:num w:numId="25" w16cid:durableId="2084839800">
    <w:abstractNumId w:val="22"/>
  </w:num>
  <w:num w:numId="26" w16cid:durableId="1001783752">
    <w:abstractNumId w:val="24"/>
  </w:num>
  <w:num w:numId="27" w16cid:durableId="714936259">
    <w:abstractNumId w:val="30"/>
  </w:num>
  <w:num w:numId="28" w16cid:durableId="1510562377">
    <w:abstractNumId w:val="28"/>
  </w:num>
  <w:num w:numId="29" w16cid:durableId="22052251">
    <w:abstractNumId w:val="25"/>
  </w:num>
  <w:num w:numId="30" w16cid:durableId="1386416285">
    <w:abstractNumId w:val="23"/>
  </w:num>
  <w:num w:numId="31" w16cid:durableId="171384606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ck Alexander">
    <w15:presenceInfo w15:providerId="AD" w15:userId="S-1-5-21-911618557-2501475664-2494579837-300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3F"/>
    <w:rsid w:val="000067E7"/>
    <w:rsid w:val="000155BC"/>
    <w:rsid w:val="00020871"/>
    <w:rsid w:val="00033192"/>
    <w:rsid w:val="000711A8"/>
    <w:rsid w:val="00072106"/>
    <w:rsid w:val="000851D5"/>
    <w:rsid w:val="000A383D"/>
    <w:rsid w:val="000B6537"/>
    <w:rsid w:val="000D6872"/>
    <w:rsid w:val="000E5F5D"/>
    <w:rsid w:val="000F69F4"/>
    <w:rsid w:val="001028A6"/>
    <w:rsid w:val="00103FB1"/>
    <w:rsid w:val="0010536F"/>
    <w:rsid w:val="0011405D"/>
    <w:rsid w:val="00123B5A"/>
    <w:rsid w:val="00127B16"/>
    <w:rsid w:val="00132D72"/>
    <w:rsid w:val="001728F7"/>
    <w:rsid w:val="00173298"/>
    <w:rsid w:val="00191AED"/>
    <w:rsid w:val="001A06FD"/>
    <w:rsid w:val="001D0AB6"/>
    <w:rsid w:val="001D2B0D"/>
    <w:rsid w:val="001E1AFD"/>
    <w:rsid w:val="001F6ABC"/>
    <w:rsid w:val="00213F13"/>
    <w:rsid w:val="00225B71"/>
    <w:rsid w:val="00266B1F"/>
    <w:rsid w:val="00275021"/>
    <w:rsid w:val="0028084F"/>
    <w:rsid w:val="00283545"/>
    <w:rsid w:val="002A4617"/>
    <w:rsid w:val="002A4A06"/>
    <w:rsid w:val="002A69D8"/>
    <w:rsid w:val="002B1802"/>
    <w:rsid w:val="002B7AF2"/>
    <w:rsid w:val="002C4CF4"/>
    <w:rsid w:val="002C53CD"/>
    <w:rsid w:val="002C6360"/>
    <w:rsid w:val="002F7886"/>
    <w:rsid w:val="00315AE0"/>
    <w:rsid w:val="00334605"/>
    <w:rsid w:val="00341CF0"/>
    <w:rsid w:val="003450B7"/>
    <w:rsid w:val="003468EC"/>
    <w:rsid w:val="003763B1"/>
    <w:rsid w:val="0039591E"/>
    <w:rsid w:val="003A2A91"/>
    <w:rsid w:val="003B0BE7"/>
    <w:rsid w:val="003B1758"/>
    <w:rsid w:val="003B35C7"/>
    <w:rsid w:val="003F3B90"/>
    <w:rsid w:val="004007B2"/>
    <w:rsid w:val="00400C77"/>
    <w:rsid w:val="004054A1"/>
    <w:rsid w:val="0040712A"/>
    <w:rsid w:val="0041489D"/>
    <w:rsid w:val="00426471"/>
    <w:rsid w:val="00426B90"/>
    <w:rsid w:val="00433807"/>
    <w:rsid w:val="00440DAD"/>
    <w:rsid w:val="00445B42"/>
    <w:rsid w:val="00450032"/>
    <w:rsid w:val="00453BA5"/>
    <w:rsid w:val="00457103"/>
    <w:rsid w:val="00460071"/>
    <w:rsid w:val="00476853"/>
    <w:rsid w:val="004A174E"/>
    <w:rsid w:val="004B024B"/>
    <w:rsid w:val="004C7567"/>
    <w:rsid w:val="004D65A3"/>
    <w:rsid w:val="004E6182"/>
    <w:rsid w:val="004E79C0"/>
    <w:rsid w:val="004F7226"/>
    <w:rsid w:val="00512729"/>
    <w:rsid w:val="00525238"/>
    <w:rsid w:val="00544067"/>
    <w:rsid w:val="00544CA1"/>
    <w:rsid w:val="0055047E"/>
    <w:rsid w:val="005547F7"/>
    <w:rsid w:val="00555E32"/>
    <w:rsid w:val="0057250F"/>
    <w:rsid w:val="005810C2"/>
    <w:rsid w:val="005B7606"/>
    <w:rsid w:val="005D084C"/>
    <w:rsid w:val="005D3603"/>
    <w:rsid w:val="005D3A32"/>
    <w:rsid w:val="006054B4"/>
    <w:rsid w:val="0066130A"/>
    <w:rsid w:val="006618D5"/>
    <w:rsid w:val="006668B6"/>
    <w:rsid w:val="0068185E"/>
    <w:rsid w:val="00690078"/>
    <w:rsid w:val="00694359"/>
    <w:rsid w:val="00695089"/>
    <w:rsid w:val="006B55C1"/>
    <w:rsid w:val="006C0BCC"/>
    <w:rsid w:val="006D3A5C"/>
    <w:rsid w:val="006E297A"/>
    <w:rsid w:val="006F2AC0"/>
    <w:rsid w:val="006F501D"/>
    <w:rsid w:val="00714576"/>
    <w:rsid w:val="00732A1A"/>
    <w:rsid w:val="007474CB"/>
    <w:rsid w:val="00747C16"/>
    <w:rsid w:val="00753F77"/>
    <w:rsid w:val="00756968"/>
    <w:rsid w:val="00761C4E"/>
    <w:rsid w:val="007625E3"/>
    <w:rsid w:val="00766587"/>
    <w:rsid w:val="00767566"/>
    <w:rsid w:val="00770F2A"/>
    <w:rsid w:val="00793D12"/>
    <w:rsid w:val="007A0155"/>
    <w:rsid w:val="007C3FD0"/>
    <w:rsid w:val="007C659B"/>
    <w:rsid w:val="008039F1"/>
    <w:rsid w:val="00816C0F"/>
    <w:rsid w:val="008256DC"/>
    <w:rsid w:val="00833B73"/>
    <w:rsid w:val="008413B0"/>
    <w:rsid w:val="00841F61"/>
    <w:rsid w:val="0084318E"/>
    <w:rsid w:val="008435B0"/>
    <w:rsid w:val="00892928"/>
    <w:rsid w:val="008A6922"/>
    <w:rsid w:val="008B3E4E"/>
    <w:rsid w:val="008D5488"/>
    <w:rsid w:val="008E4C93"/>
    <w:rsid w:val="008F2690"/>
    <w:rsid w:val="00920AC5"/>
    <w:rsid w:val="00934872"/>
    <w:rsid w:val="00935DB4"/>
    <w:rsid w:val="00953532"/>
    <w:rsid w:val="009574B1"/>
    <w:rsid w:val="0096309C"/>
    <w:rsid w:val="009735FB"/>
    <w:rsid w:val="009757D2"/>
    <w:rsid w:val="00980214"/>
    <w:rsid w:val="00986FB9"/>
    <w:rsid w:val="009B1F88"/>
    <w:rsid w:val="009D5F2C"/>
    <w:rsid w:val="009E21F3"/>
    <w:rsid w:val="00A06C43"/>
    <w:rsid w:val="00A073BA"/>
    <w:rsid w:val="00A11938"/>
    <w:rsid w:val="00A12BB1"/>
    <w:rsid w:val="00A25094"/>
    <w:rsid w:val="00A278F1"/>
    <w:rsid w:val="00A369A0"/>
    <w:rsid w:val="00A47F5D"/>
    <w:rsid w:val="00A51EDA"/>
    <w:rsid w:val="00A5271C"/>
    <w:rsid w:val="00A67365"/>
    <w:rsid w:val="00A72B62"/>
    <w:rsid w:val="00A7582F"/>
    <w:rsid w:val="00A84B98"/>
    <w:rsid w:val="00A914B0"/>
    <w:rsid w:val="00AC06DB"/>
    <w:rsid w:val="00AD46EB"/>
    <w:rsid w:val="00B33F44"/>
    <w:rsid w:val="00B543DC"/>
    <w:rsid w:val="00B5541A"/>
    <w:rsid w:val="00B577DA"/>
    <w:rsid w:val="00B70FD6"/>
    <w:rsid w:val="00B745D1"/>
    <w:rsid w:val="00B7465F"/>
    <w:rsid w:val="00B82CC3"/>
    <w:rsid w:val="00BA5F4B"/>
    <w:rsid w:val="00BD0B79"/>
    <w:rsid w:val="00BD35A8"/>
    <w:rsid w:val="00BE14CD"/>
    <w:rsid w:val="00C03446"/>
    <w:rsid w:val="00C4326B"/>
    <w:rsid w:val="00C45408"/>
    <w:rsid w:val="00C458FE"/>
    <w:rsid w:val="00C54883"/>
    <w:rsid w:val="00C82D76"/>
    <w:rsid w:val="00C83C20"/>
    <w:rsid w:val="00C84C3B"/>
    <w:rsid w:val="00C907F0"/>
    <w:rsid w:val="00CA4212"/>
    <w:rsid w:val="00CB2A95"/>
    <w:rsid w:val="00CB32C9"/>
    <w:rsid w:val="00CC16F4"/>
    <w:rsid w:val="00CE10E0"/>
    <w:rsid w:val="00CE1F68"/>
    <w:rsid w:val="00D3472B"/>
    <w:rsid w:val="00D44451"/>
    <w:rsid w:val="00D657A1"/>
    <w:rsid w:val="00DA35CA"/>
    <w:rsid w:val="00DB0CE4"/>
    <w:rsid w:val="00DB363E"/>
    <w:rsid w:val="00DB4EB2"/>
    <w:rsid w:val="00DB5243"/>
    <w:rsid w:val="00DC6BBA"/>
    <w:rsid w:val="00DE30FC"/>
    <w:rsid w:val="00DE62BF"/>
    <w:rsid w:val="00E13131"/>
    <w:rsid w:val="00E1563F"/>
    <w:rsid w:val="00E17D69"/>
    <w:rsid w:val="00E23082"/>
    <w:rsid w:val="00E30C44"/>
    <w:rsid w:val="00E31B5B"/>
    <w:rsid w:val="00E3592B"/>
    <w:rsid w:val="00E35B23"/>
    <w:rsid w:val="00E36304"/>
    <w:rsid w:val="00E66B75"/>
    <w:rsid w:val="00E72629"/>
    <w:rsid w:val="00E879A4"/>
    <w:rsid w:val="00E911CF"/>
    <w:rsid w:val="00EA6D0B"/>
    <w:rsid w:val="00EB1D86"/>
    <w:rsid w:val="00EC5385"/>
    <w:rsid w:val="00EE37D5"/>
    <w:rsid w:val="00EF237B"/>
    <w:rsid w:val="00F375C4"/>
    <w:rsid w:val="00F55112"/>
    <w:rsid w:val="00F76B47"/>
    <w:rsid w:val="00F82C12"/>
    <w:rsid w:val="00FB42F7"/>
    <w:rsid w:val="00FB6454"/>
    <w:rsid w:val="00FE03D7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549D2"/>
  <w15:docId w15:val="{11E1459C-BAB4-4B47-B486-0094B76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8A692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18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A6922"/>
    <w:rPr>
      <w:rFonts w:ascii="Times New Roman" w:eastAsia="Times New Roman" w:hAnsi="Times New Roman" w:cs="Times New Roman"/>
      <w:i/>
      <w:sz w:val="18"/>
      <w:szCs w:val="24"/>
      <w:lang w:val="en-US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8A6922"/>
  </w:style>
  <w:style w:type="paragraph" w:styleId="Kopfzeile">
    <w:name w:val="header"/>
    <w:basedOn w:val="Standard"/>
    <w:link w:val="KopfzeileZchn"/>
    <w:uiPriority w:val="99"/>
    <w:rsid w:val="008A692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6922"/>
    <w:rPr>
      <w:rFonts w:ascii="Courier 10cpi" w:eastAsia="Times New Roman" w:hAnsi="Courier 10cpi" w:cs="Times New Roman"/>
      <w:sz w:val="20"/>
      <w:szCs w:val="20"/>
      <w:lang w:eastAsia="de-DE"/>
    </w:rPr>
  </w:style>
  <w:style w:type="character" w:styleId="Seitenzahl">
    <w:name w:val="page number"/>
    <w:uiPriority w:val="99"/>
    <w:rsid w:val="008A692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692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6922"/>
    <w:rPr>
      <w:rFonts w:ascii="Courier 10cpi" w:eastAsia="Times New Roman" w:hAnsi="Courier 10cpi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8A692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6922"/>
    <w:rPr>
      <w:rFonts w:ascii="Tahoma" w:eastAsia="Times New Roman" w:hAnsi="Tahoma" w:cs="Times New Roman"/>
      <w:sz w:val="20"/>
      <w:szCs w:val="20"/>
      <w:shd w:val="clear" w:color="auto" w:fill="00008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8A6922"/>
    <w:pPr>
      <w:tabs>
        <w:tab w:val="left" w:pos="-1094"/>
        <w:tab w:val="left" w:pos="-720"/>
        <w:tab w:val="left" w:pos="0"/>
        <w:tab w:val="left" w:pos="7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60" w:lineRule="atLeast"/>
      <w:ind w:left="770" w:hanging="770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A692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8A6922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380" w:lineRule="exact"/>
      <w:ind w:left="771" w:hanging="771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A692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8A6922"/>
    <w:pPr>
      <w:autoSpaceDE w:val="0"/>
      <w:autoSpaceDN w:val="0"/>
      <w:adjustRightInd w:val="0"/>
      <w:spacing w:after="0" w:line="380" w:lineRule="exact"/>
      <w:ind w:left="784" w:hanging="784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A692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customStyle="1" w:styleId="Style2">
    <w:name w:val="Style 2"/>
    <w:basedOn w:val="Standard"/>
    <w:rsid w:val="008A6922"/>
    <w:pPr>
      <w:autoSpaceDE w:val="0"/>
      <w:autoSpaceDN w:val="0"/>
      <w:adjustRightInd w:val="0"/>
      <w:spacing w:after="144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rsid w:val="008A69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A6922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rsid w:val="008A692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A692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6922"/>
    <w:rPr>
      <w:rFonts w:ascii="Courier 10cpi" w:eastAsia="Times New Roman" w:hAnsi="Courier 10cp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A692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A6922"/>
    <w:rPr>
      <w:rFonts w:ascii="Courier 10cpi" w:eastAsia="Times New Roman" w:hAnsi="Courier 10cpi" w:cs="Times New Roman"/>
      <w:b/>
      <w:sz w:val="20"/>
      <w:szCs w:val="20"/>
      <w:lang w:eastAsia="de-DE"/>
    </w:rPr>
  </w:style>
  <w:style w:type="paragraph" w:styleId="berarbeitung">
    <w:name w:val="Revision"/>
    <w:hidden/>
    <w:uiPriority w:val="99"/>
    <w:rsid w:val="008A6922"/>
    <w:pPr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A69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10cpi" w:eastAsia="Times New Roman" w:hAnsi="Courier 10cpi" w:cs="Times New Roman"/>
      <w:sz w:val="20"/>
      <w:szCs w:val="20"/>
      <w:lang w:eastAsia="de-DE"/>
    </w:rPr>
  </w:style>
  <w:style w:type="paragraph" w:customStyle="1" w:styleId="DeltaViewTableHeading">
    <w:name w:val="DeltaView Table Heading"/>
    <w:basedOn w:val="Standard"/>
    <w:uiPriority w:val="99"/>
    <w:rsid w:val="008A6922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b/>
      <w:sz w:val="24"/>
      <w:szCs w:val="24"/>
      <w:lang w:val="en-US" w:eastAsia="de-DE"/>
    </w:rPr>
  </w:style>
  <w:style w:type="paragraph" w:customStyle="1" w:styleId="DeltaViewTableBody">
    <w:name w:val="DeltaView Table Body"/>
    <w:basedOn w:val="Standard"/>
    <w:uiPriority w:val="99"/>
    <w:rsid w:val="008A6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de-DE"/>
    </w:rPr>
  </w:style>
  <w:style w:type="paragraph" w:customStyle="1" w:styleId="DeltaViewAnnounce">
    <w:name w:val="DeltaView Announce"/>
    <w:uiPriority w:val="99"/>
    <w:rsid w:val="008A6922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Textkrper">
    <w:name w:val="Body Text"/>
    <w:basedOn w:val="Standard"/>
    <w:next w:val="Textkrper-Zeileneinzug"/>
    <w:link w:val="TextkrperZchn"/>
    <w:uiPriority w:val="99"/>
    <w:rsid w:val="008A6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A6922"/>
    <w:rPr>
      <w:rFonts w:ascii="Times New Roman" w:eastAsia="Times New Roman" w:hAnsi="Times New Roman" w:cs="Times New Roman"/>
      <w:sz w:val="18"/>
      <w:szCs w:val="24"/>
      <w:lang w:val="en-US" w:eastAsia="de-DE"/>
    </w:rPr>
  </w:style>
  <w:style w:type="character" w:customStyle="1" w:styleId="DeltaViewInsertion">
    <w:name w:val="DeltaView Insertion"/>
    <w:uiPriority w:val="99"/>
    <w:rsid w:val="008A6922"/>
    <w:rPr>
      <w:color w:val="0000FF"/>
      <w:u w:val="double"/>
    </w:rPr>
  </w:style>
  <w:style w:type="character" w:customStyle="1" w:styleId="DeltaViewDeletion">
    <w:name w:val="DeltaView Deletion"/>
    <w:uiPriority w:val="99"/>
    <w:rsid w:val="008A6922"/>
    <w:rPr>
      <w:strike/>
      <w:color w:val="FF0000"/>
    </w:rPr>
  </w:style>
  <w:style w:type="character" w:customStyle="1" w:styleId="DeltaViewMoveSource">
    <w:name w:val="DeltaView Move Source"/>
    <w:uiPriority w:val="99"/>
    <w:rsid w:val="008A6922"/>
    <w:rPr>
      <w:i/>
      <w:strike/>
      <w:color w:val="00C000"/>
    </w:rPr>
  </w:style>
  <w:style w:type="character" w:customStyle="1" w:styleId="DeltaViewMoveDestination">
    <w:name w:val="DeltaView Move Destination"/>
    <w:uiPriority w:val="99"/>
    <w:rsid w:val="008A6922"/>
    <w:rPr>
      <w:color w:val="00C000"/>
      <w:u w:val="single"/>
    </w:rPr>
  </w:style>
  <w:style w:type="character" w:customStyle="1" w:styleId="DeltaViewChangeNumber">
    <w:name w:val="DeltaView Change Number"/>
    <w:uiPriority w:val="99"/>
    <w:rsid w:val="008A692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8A6922"/>
  </w:style>
  <w:style w:type="character" w:customStyle="1" w:styleId="DeltaViewFormatChange">
    <w:name w:val="DeltaView Format Change"/>
    <w:uiPriority w:val="99"/>
    <w:rsid w:val="008A6922"/>
    <w:rPr>
      <w:color w:val="800080"/>
    </w:rPr>
  </w:style>
  <w:style w:type="character" w:customStyle="1" w:styleId="DeltaViewMovedDeletion">
    <w:name w:val="DeltaView Moved Deletion"/>
    <w:uiPriority w:val="99"/>
    <w:rsid w:val="008A6922"/>
    <w:rPr>
      <w:strike/>
      <w:color w:val="C08080"/>
    </w:rPr>
  </w:style>
  <w:style w:type="character" w:customStyle="1" w:styleId="DeltaViewComment">
    <w:name w:val="DeltaView Comment"/>
    <w:uiPriority w:val="99"/>
    <w:rsid w:val="008A6922"/>
    <w:rPr>
      <w:color w:val="000000"/>
    </w:rPr>
  </w:style>
  <w:style w:type="character" w:customStyle="1" w:styleId="DeltaViewStyleChangeText">
    <w:name w:val="DeltaView Style Change Text"/>
    <w:uiPriority w:val="99"/>
    <w:rsid w:val="008A692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8A6922"/>
    <w:rPr>
      <w:color w:val="000000"/>
    </w:rPr>
  </w:style>
  <w:style w:type="character" w:customStyle="1" w:styleId="DeltaViewInsertedComment">
    <w:name w:val="DeltaView Inserted Comment"/>
    <w:uiPriority w:val="99"/>
    <w:rsid w:val="008A692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8A6922"/>
    <w:rPr>
      <w:strike/>
      <w:color w:val="FF0000"/>
    </w:rPr>
  </w:style>
  <w:style w:type="character" w:customStyle="1" w:styleId="Hyperlink1">
    <w:name w:val="Hyperlink1"/>
    <w:basedOn w:val="Absatz-Standardschriftart"/>
    <w:uiPriority w:val="99"/>
    <w:unhideWhenUsed/>
    <w:rsid w:val="008A6922"/>
    <w:rPr>
      <w:color w:val="0000F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8A692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45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79C62D1D18645B5E5B98AFF2B2530" ma:contentTypeVersion="1" ma:contentTypeDescription="Create a new document." ma:contentTypeScope="" ma:versionID="e5cc0a7c4ac371e632a1c181cc1c9408">
  <xsd:schema xmlns:xsd="http://www.w3.org/2001/XMLSchema" xmlns:xs="http://www.w3.org/2001/XMLSchema" xmlns:p="http://schemas.microsoft.com/office/2006/metadata/properties" xmlns:ns2="94d4e1dc-b7d9-47bd-a289-1555b2b3281d" targetNamespace="http://schemas.microsoft.com/office/2006/metadata/properties" ma:root="true" ma:fieldsID="f96308ec1b89f40bebb842f719e8e70b" ns2:_="">
    <xsd:import namespace="94d4e1dc-b7d9-47bd-a289-1555b2b328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4e1dc-b7d9-47bd-a289-1555b2b32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95C31-6F03-45C6-AC19-F15B7705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4e1dc-b7d9-47bd-a289-1555b2b32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9F4ED-90FC-477B-9C43-4ADDB0CA0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2C770-3CA0-409C-AA01-B2F2FF72465A}">
  <ds:schemaRefs>
    <ds:schemaRef ds:uri="http://www.w3.org/XML/1998/namespace"/>
    <ds:schemaRef ds:uri="http://purl.org/dc/dcmitype/"/>
    <ds:schemaRef ds:uri="http://purl.org/dc/terms/"/>
    <ds:schemaRef ds:uri="94d4e1dc-b7d9-47bd-a289-1555b2b3281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3822</Words>
  <Characters>24082</Characters>
  <Application>Microsoft Office Word</Application>
  <DocSecurity>0</DocSecurity>
  <Lines>200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voestalpine</Company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 Alexander</dc:creator>
  <cp:keywords/>
  <dc:description/>
  <cp:lastModifiedBy>Littau Daniela</cp:lastModifiedBy>
  <cp:revision>2</cp:revision>
  <cp:lastPrinted>2018-12-27T12:07:00Z</cp:lastPrinted>
  <dcterms:created xsi:type="dcterms:W3CDTF">2024-07-02T08:51:00Z</dcterms:created>
  <dcterms:modified xsi:type="dcterms:W3CDTF">2024-07-02T08:51:00Z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BBDocRef">
    <vt:lpwstr>Matters\44966060.1</vt:lpwstr>
  </property>
  <property fmtid="{D5CDD505-2E9C-101B-9397-08002B2CF9AE}" pid="4" name="ContentTypeId">
    <vt:lpwstr>0x010100E0C79C62D1D18645B5E5B98AFF2B2530</vt:lpwstr>
  </property>
</Properties>
</file>